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17C7FF59" w:rsidR="001D49C1" w:rsidRPr="00724D83" w:rsidRDefault="001D49C1">
                            <w:pPr>
                              <w:rPr>
                                <w:b/>
                                <w:bCs/>
                                <w:sz w:val="28"/>
                                <w:szCs w:val="28"/>
                              </w:rPr>
                            </w:pPr>
                            <w:r w:rsidRPr="00724D83">
                              <w:rPr>
                                <w:b/>
                                <w:bCs/>
                                <w:sz w:val="28"/>
                                <w:szCs w:val="28"/>
                              </w:rPr>
                              <w:t xml:space="preserve">TO BE HELD ON TUESDAY </w:t>
                            </w:r>
                            <w:r w:rsidR="00B50FD6">
                              <w:rPr>
                                <w:b/>
                                <w:bCs/>
                                <w:sz w:val="28"/>
                                <w:szCs w:val="28"/>
                              </w:rPr>
                              <w:t>9</w:t>
                            </w:r>
                            <w:r w:rsidR="00B50FD6" w:rsidRPr="00B50FD6">
                              <w:rPr>
                                <w:b/>
                                <w:bCs/>
                                <w:sz w:val="28"/>
                                <w:szCs w:val="28"/>
                                <w:vertAlign w:val="superscript"/>
                              </w:rPr>
                              <w:t>th</w:t>
                            </w:r>
                            <w:r w:rsidR="00B50FD6">
                              <w:rPr>
                                <w:b/>
                                <w:bCs/>
                                <w:sz w:val="28"/>
                                <w:szCs w:val="28"/>
                              </w:rPr>
                              <w:t xml:space="preserve"> April</w:t>
                            </w:r>
                            <w:r w:rsidRPr="00724D83">
                              <w:rPr>
                                <w:b/>
                                <w:bCs/>
                                <w:sz w:val="28"/>
                                <w:szCs w:val="28"/>
                              </w:rPr>
                              <w:t xml:space="preserve"> 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76C8B387" w14:textId="17C7FF59" w:rsidR="001D49C1" w:rsidRPr="00724D83" w:rsidRDefault="001D49C1">
                      <w:pPr>
                        <w:rPr>
                          <w:b/>
                          <w:bCs/>
                          <w:sz w:val="28"/>
                          <w:szCs w:val="28"/>
                        </w:rPr>
                      </w:pPr>
                      <w:r w:rsidRPr="00724D83">
                        <w:rPr>
                          <w:b/>
                          <w:bCs/>
                          <w:sz w:val="28"/>
                          <w:szCs w:val="28"/>
                        </w:rPr>
                        <w:t xml:space="preserve">TO BE HELD ON TUESDAY </w:t>
                      </w:r>
                      <w:r w:rsidR="00B50FD6">
                        <w:rPr>
                          <w:b/>
                          <w:bCs/>
                          <w:sz w:val="28"/>
                          <w:szCs w:val="28"/>
                        </w:rPr>
                        <w:t>9</w:t>
                      </w:r>
                      <w:r w:rsidR="00B50FD6" w:rsidRPr="00B50FD6">
                        <w:rPr>
                          <w:b/>
                          <w:bCs/>
                          <w:sz w:val="28"/>
                          <w:szCs w:val="28"/>
                          <w:vertAlign w:val="superscript"/>
                        </w:rPr>
                        <w:t>th</w:t>
                      </w:r>
                      <w:r w:rsidR="00B50FD6">
                        <w:rPr>
                          <w:b/>
                          <w:bCs/>
                          <w:sz w:val="28"/>
                          <w:szCs w:val="28"/>
                        </w:rPr>
                        <w:t xml:space="preserve"> April</w:t>
                      </w:r>
                      <w:r w:rsidRPr="00724D83">
                        <w:rPr>
                          <w:b/>
                          <w:bCs/>
                          <w:sz w:val="28"/>
                          <w:szCs w:val="28"/>
                        </w:rPr>
                        <w:t xml:space="preserve"> 2024</w:t>
                      </w:r>
                    </w:p>
                    <w:p w14:paraId="6B022C73" w14:textId="7AA2AADF" w:rsidR="001D49C1" w:rsidRDefault="001D49C1">
                      <w:pPr>
                        <w:rPr>
                          <w:b/>
                          <w:bCs/>
                          <w:sz w:val="28"/>
                          <w:szCs w:val="28"/>
                        </w:rPr>
                      </w:pP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2C42E530"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3E600E">
        <w:rPr>
          <w:rFonts w:ascii="Arial" w:hAnsi="Arial" w:cs="Arial"/>
          <w:color w:val="000000"/>
        </w:rPr>
        <w:t>5</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DF38D5">
        <w:rPr>
          <w:rFonts w:ascii="Arial" w:hAnsi="Arial" w:cs="Arial"/>
          <w:color w:val="000000"/>
        </w:rPr>
        <w:t>30</w:t>
      </w:r>
      <w:r w:rsidR="002F0672">
        <w:rPr>
          <w:rFonts w:ascii="Arial" w:hAnsi="Arial" w:cs="Arial"/>
          <w:color w:val="000000"/>
        </w:rPr>
        <w:t xml:space="preserve"> </w:t>
      </w:r>
      <w:r w:rsidRPr="00A946A7">
        <w:rPr>
          <w:rFonts w:ascii="Arial" w:hAnsi="Arial" w:cs="Arial"/>
          <w:color w:val="000000"/>
        </w:rPr>
        <w:t>minute duration and will first include County/District Councillors and Police reports.</w:t>
      </w:r>
    </w:p>
    <w:p w14:paraId="43A0360E" w14:textId="0CEA02B4"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0F70C4">
        <w:rPr>
          <w:rFonts w:ascii="Arial" w:hAnsi="Arial" w:cs="Arial"/>
          <w:i/>
          <w:iCs/>
          <w:color w:val="000000"/>
          <w:sz w:val="20"/>
          <w:szCs w:val="20"/>
        </w:rPr>
        <w:t>4</w:t>
      </w:r>
      <w:r w:rsidR="000F70C4" w:rsidRPr="000F70C4">
        <w:rPr>
          <w:rFonts w:ascii="Arial" w:hAnsi="Arial" w:cs="Arial"/>
          <w:i/>
          <w:iCs/>
          <w:color w:val="000000"/>
          <w:sz w:val="20"/>
          <w:szCs w:val="20"/>
          <w:vertAlign w:val="superscript"/>
        </w:rPr>
        <w:t>th</w:t>
      </w:r>
      <w:r w:rsidR="000F70C4">
        <w:rPr>
          <w:rFonts w:ascii="Arial" w:hAnsi="Arial" w:cs="Arial"/>
          <w:i/>
          <w:iCs/>
          <w:color w:val="000000"/>
          <w:sz w:val="20"/>
          <w:szCs w:val="20"/>
        </w:rPr>
        <w:t xml:space="preserve"> April </w:t>
      </w:r>
      <w:r w:rsidR="00B5450B">
        <w:rPr>
          <w:rFonts w:ascii="Arial" w:hAnsi="Arial" w:cs="Arial"/>
          <w:i/>
          <w:iCs/>
          <w:color w:val="000000"/>
          <w:sz w:val="20"/>
          <w:szCs w:val="20"/>
        </w:rPr>
        <w:t>2024</w:t>
      </w: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65D10C67" w14:textId="70E03DD3" w:rsidR="00B50FD6" w:rsidRDefault="00E475EE" w:rsidP="00E475EE">
      <w:pPr>
        <w:pStyle w:val="Default"/>
        <w:numPr>
          <w:ilvl w:val="0"/>
          <w:numId w:val="3"/>
        </w:numPr>
        <w:rPr>
          <w:sz w:val="22"/>
          <w:szCs w:val="22"/>
        </w:rPr>
      </w:pPr>
      <w:r>
        <w:rPr>
          <w:sz w:val="22"/>
          <w:szCs w:val="22"/>
        </w:rPr>
        <w:t xml:space="preserve">Election of Chairperson and </w:t>
      </w:r>
      <w:r w:rsidR="000630B2">
        <w:rPr>
          <w:sz w:val="22"/>
          <w:szCs w:val="22"/>
        </w:rPr>
        <w:t xml:space="preserve"> appointment of </w:t>
      </w:r>
      <w:r>
        <w:rPr>
          <w:sz w:val="22"/>
          <w:szCs w:val="22"/>
        </w:rPr>
        <w:t>Vice-Chairperson</w:t>
      </w:r>
    </w:p>
    <w:p w14:paraId="65BDFDC8" w14:textId="77777777" w:rsidR="00B50FD6" w:rsidRDefault="00B50FD6" w:rsidP="001A1C16">
      <w:pPr>
        <w:pStyle w:val="Default"/>
        <w:rPr>
          <w:sz w:val="22"/>
          <w:szCs w:val="22"/>
        </w:rPr>
      </w:pPr>
    </w:p>
    <w:p w14:paraId="548C41F4" w14:textId="0E0F1A99" w:rsidR="001A1C16" w:rsidRPr="00117618" w:rsidRDefault="001A1C16" w:rsidP="00E475EE">
      <w:pPr>
        <w:pStyle w:val="Default"/>
        <w:numPr>
          <w:ilvl w:val="0"/>
          <w:numId w:val="3"/>
        </w:numPr>
        <w:rPr>
          <w:sz w:val="22"/>
          <w:szCs w:val="22"/>
        </w:rPr>
      </w:pPr>
      <w:r w:rsidRPr="00117618">
        <w:rPr>
          <w:sz w:val="22"/>
          <w:szCs w:val="22"/>
        </w:rPr>
        <w:t xml:space="preserve"> </w:t>
      </w:r>
      <w:r w:rsidR="00A8042C" w:rsidRPr="00117618">
        <w:rPr>
          <w:sz w:val="22"/>
          <w:szCs w:val="22"/>
        </w:rPr>
        <w:t>Apologies for absence</w:t>
      </w:r>
      <w:r w:rsidRPr="00117618">
        <w:rPr>
          <w:sz w:val="22"/>
          <w:szCs w:val="22"/>
        </w:rPr>
        <w:t xml:space="preserve"> </w:t>
      </w:r>
    </w:p>
    <w:p w14:paraId="23CAFE0A" w14:textId="77777777" w:rsidR="001A1C16" w:rsidRPr="00117618" w:rsidRDefault="001A1C16" w:rsidP="001A1C16">
      <w:pPr>
        <w:pStyle w:val="Default"/>
        <w:rPr>
          <w:sz w:val="22"/>
          <w:szCs w:val="22"/>
        </w:rPr>
      </w:pPr>
    </w:p>
    <w:p w14:paraId="09E01D3A" w14:textId="021D8C0D" w:rsidR="001A1C16" w:rsidRPr="00117618" w:rsidRDefault="0052396D" w:rsidP="001A1C16">
      <w:pPr>
        <w:pStyle w:val="Default"/>
        <w:rPr>
          <w:sz w:val="22"/>
          <w:szCs w:val="22"/>
        </w:rPr>
      </w:pPr>
      <w:r>
        <w:rPr>
          <w:sz w:val="22"/>
          <w:szCs w:val="22"/>
        </w:rPr>
        <w:t>3</w:t>
      </w:r>
      <w:r w:rsidR="001A1C16" w:rsidRPr="00117618">
        <w:rPr>
          <w:sz w:val="22"/>
          <w:szCs w:val="22"/>
        </w:rPr>
        <w:t xml:space="preserve">. </w:t>
      </w:r>
      <w:r w:rsidR="00117618" w:rsidRPr="00117618">
        <w:rPr>
          <w:sz w:val="22"/>
          <w:szCs w:val="22"/>
        </w:rPr>
        <w:t>T</w:t>
      </w:r>
      <w:r w:rsidR="00117618">
        <w:rPr>
          <w:sz w:val="22"/>
          <w:szCs w:val="22"/>
        </w:rPr>
        <w:t>o</w:t>
      </w:r>
      <w:r w:rsidR="00117618"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076EE92A" w:rsidR="001A1C16" w:rsidRPr="00117618" w:rsidRDefault="0052396D" w:rsidP="001A1C16">
      <w:pPr>
        <w:pStyle w:val="Default"/>
        <w:rPr>
          <w:sz w:val="22"/>
          <w:szCs w:val="22"/>
        </w:rPr>
      </w:pPr>
      <w:r>
        <w:rPr>
          <w:sz w:val="22"/>
          <w:szCs w:val="22"/>
        </w:rPr>
        <w:t>4</w:t>
      </w:r>
      <w:r w:rsidR="001A1C16" w:rsidRPr="00117618">
        <w:rPr>
          <w:sz w:val="22"/>
          <w:szCs w:val="22"/>
        </w:rPr>
        <w:t xml:space="preserve">. </w:t>
      </w:r>
      <w:r w:rsidR="00772F96">
        <w:rPr>
          <w:sz w:val="22"/>
          <w:szCs w:val="22"/>
        </w:rPr>
        <w:t>To confirm the Minutes of the meeting held on</w:t>
      </w:r>
      <w:r w:rsidR="001A1C16" w:rsidRPr="00117618">
        <w:rPr>
          <w:sz w:val="22"/>
          <w:szCs w:val="22"/>
        </w:rPr>
        <w:t xml:space="preserve"> </w:t>
      </w:r>
      <w:r w:rsidR="000E4C2A">
        <w:rPr>
          <w:sz w:val="22"/>
          <w:szCs w:val="22"/>
        </w:rPr>
        <w:t>Tuesday 12</w:t>
      </w:r>
      <w:r w:rsidR="000E4C2A" w:rsidRPr="000E4C2A">
        <w:rPr>
          <w:sz w:val="22"/>
          <w:szCs w:val="22"/>
          <w:vertAlign w:val="superscript"/>
        </w:rPr>
        <w:t>th</w:t>
      </w:r>
      <w:r w:rsidR="000E4C2A">
        <w:rPr>
          <w:sz w:val="22"/>
          <w:szCs w:val="22"/>
        </w:rPr>
        <w:t xml:space="preserve"> March</w:t>
      </w:r>
      <w:r w:rsidR="001D4515">
        <w:rPr>
          <w:sz w:val="22"/>
          <w:szCs w:val="22"/>
        </w:rPr>
        <w:t xml:space="preserve"> </w:t>
      </w:r>
      <w:r w:rsidR="001A1C16" w:rsidRPr="00117618">
        <w:rPr>
          <w:sz w:val="22"/>
          <w:szCs w:val="22"/>
        </w:rPr>
        <w:t>202</w:t>
      </w:r>
      <w:r w:rsidR="001D4515">
        <w:rPr>
          <w:sz w:val="22"/>
          <w:szCs w:val="22"/>
        </w:rPr>
        <w:t>4</w:t>
      </w:r>
    </w:p>
    <w:p w14:paraId="7ACDE69E" w14:textId="77777777" w:rsidR="001A1C16" w:rsidRDefault="001A1C16" w:rsidP="001A1C16">
      <w:pPr>
        <w:pStyle w:val="Default"/>
        <w:rPr>
          <w:sz w:val="22"/>
          <w:szCs w:val="22"/>
        </w:rPr>
      </w:pPr>
    </w:p>
    <w:p w14:paraId="31824A96" w14:textId="53B49FC2" w:rsidR="00E24192" w:rsidRPr="00117618" w:rsidRDefault="0052396D" w:rsidP="001A1C16">
      <w:pPr>
        <w:pStyle w:val="Default"/>
        <w:rPr>
          <w:sz w:val="22"/>
          <w:szCs w:val="22"/>
        </w:rPr>
      </w:pPr>
      <w:r>
        <w:rPr>
          <w:sz w:val="22"/>
          <w:szCs w:val="22"/>
        </w:rPr>
        <w:t>5</w:t>
      </w:r>
      <w:r w:rsidR="0045361C">
        <w:rPr>
          <w:sz w:val="22"/>
          <w:szCs w:val="22"/>
        </w:rPr>
        <w:t>.Public Participation</w:t>
      </w:r>
    </w:p>
    <w:p w14:paraId="5DF8ECF2" w14:textId="3018CD2D" w:rsidR="001A1C16" w:rsidRPr="00117618" w:rsidRDefault="0052396D" w:rsidP="001A1C16">
      <w:pPr>
        <w:pStyle w:val="Default"/>
        <w:rPr>
          <w:sz w:val="22"/>
          <w:szCs w:val="22"/>
        </w:rPr>
      </w:pPr>
      <w:r>
        <w:rPr>
          <w:sz w:val="22"/>
          <w:szCs w:val="22"/>
        </w:rPr>
        <w:t>5</w:t>
      </w:r>
      <w:r w:rsidR="001A1C16" w:rsidRPr="00117618">
        <w:rPr>
          <w:sz w:val="22"/>
          <w:szCs w:val="22"/>
        </w:rPr>
        <w:t xml:space="preserve">.1 County Councillors report </w:t>
      </w:r>
      <w:r w:rsidR="00016093">
        <w:rPr>
          <w:sz w:val="22"/>
          <w:szCs w:val="22"/>
        </w:rPr>
        <w:t>distributed via email</w:t>
      </w:r>
    </w:p>
    <w:p w14:paraId="31A6E059" w14:textId="067376B6" w:rsidR="001A1C16" w:rsidRPr="00117618" w:rsidRDefault="0052396D" w:rsidP="001A1C16">
      <w:pPr>
        <w:pStyle w:val="Default"/>
        <w:rPr>
          <w:sz w:val="22"/>
          <w:szCs w:val="22"/>
        </w:rPr>
      </w:pPr>
      <w:r>
        <w:rPr>
          <w:sz w:val="22"/>
          <w:szCs w:val="22"/>
        </w:rPr>
        <w:t>5</w:t>
      </w:r>
      <w:r w:rsidR="001A1C16" w:rsidRPr="00117618">
        <w:rPr>
          <w:sz w:val="22"/>
          <w:szCs w:val="22"/>
        </w:rPr>
        <w:t xml:space="preserve">.2 District Councillors report </w:t>
      </w:r>
    </w:p>
    <w:p w14:paraId="125765D9" w14:textId="417E6738" w:rsidR="001A1C16" w:rsidRDefault="0052396D" w:rsidP="001A1C16">
      <w:pPr>
        <w:pStyle w:val="Default"/>
        <w:rPr>
          <w:sz w:val="22"/>
          <w:szCs w:val="22"/>
        </w:rPr>
      </w:pPr>
      <w:r>
        <w:rPr>
          <w:sz w:val="22"/>
          <w:szCs w:val="22"/>
        </w:rPr>
        <w:t>5</w:t>
      </w:r>
      <w:r w:rsidR="00552194">
        <w:rPr>
          <w:sz w:val="22"/>
          <w:szCs w:val="22"/>
        </w:rPr>
        <w:t>.3 Public Participation</w:t>
      </w:r>
    </w:p>
    <w:p w14:paraId="45D129E5" w14:textId="77777777" w:rsidR="002B564F" w:rsidRPr="00117618" w:rsidRDefault="002B564F" w:rsidP="001A1C16">
      <w:pPr>
        <w:pStyle w:val="Default"/>
        <w:rPr>
          <w:sz w:val="22"/>
          <w:szCs w:val="22"/>
        </w:rPr>
      </w:pPr>
    </w:p>
    <w:p w14:paraId="4EA6795D" w14:textId="4AF6677B" w:rsidR="002B564F" w:rsidRDefault="00F95941" w:rsidP="001A1C16">
      <w:pPr>
        <w:pStyle w:val="Default"/>
        <w:rPr>
          <w:sz w:val="22"/>
          <w:szCs w:val="22"/>
        </w:rPr>
      </w:pPr>
      <w:r>
        <w:rPr>
          <w:sz w:val="22"/>
          <w:szCs w:val="22"/>
        </w:rPr>
        <w:t>6</w:t>
      </w:r>
      <w:r w:rsidR="002B564F" w:rsidRPr="00117618">
        <w:rPr>
          <w:sz w:val="22"/>
          <w:szCs w:val="22"/>
        </w:rPr>
        <w:t xml:space="preserve">. </w:t>
      </w:r>
      <w:r w:rsidR="004F7B01">
        <w:rPr>
          <w:sz w:val="22"/>
          <w:szCs w:val="22"/>
        </w:rPr>
        <w:t>Correspondence</w:t>
      </w:r>
    </w:p>
    <w:p w14:paraId="3416C6FE" w14:textId="5D822A13" w:rsidR="00D748D8" w:rsidRDefault="0052396D" w:rsidP="001A1C16">
      <w:pPr>
        <w:pStyle w:val="Default"/>
        <w:rPr>
          <w:sz w:val="22"/>
          <w:szCs w:val="22"/>
        </w:rPr>
      </w:pPr>
      <w:r>
        <w:rPr>
          <w:sz w:val="22"/>
          <w:szCs w:val="22"/>
        </w:rPr>
        <w:t>6</w:t>
      </w:r>
      <w:r w:rsidR="00D748D8">
        <w:rPr>
          <w:sz w:val="22"/>
          <w:szCs w:val="22"/>
        </w:rPr>
        <w:t xml:space="preserve">.1 </w:t>
      </w:r>
      <w:r w:rsidR="00A40F15">
        <w:rPr>
          <w:sz w:val="22"/>
          <w:szCs w:val="22"/>
        </w:rPr>
        <w:t>Transport East S</w:t>
      </w:r>
      <w:r w:rsidR="000E41E3">
        <w:rPr>
          <w:sz w:val="22"/>
          <w:szCs w:val="22"/>
        </w:rPr>
        <w:t>urvey</w:t>
      </w:r>
    </w:p>
    <w:p w14:paraId="54AEAA97" w14:textId="269B166B" w:rsidR="00164E55" w:rsidRDefault="0052396D" w:rsidP="001A1C16">
      <w:pPr>
        <w:pStyle w:val="Default"/>
        <w:rPr>
          <w:sz w:val="22"/>
          <w:szCs w:val="22"/>
        </w:rPr>
      </w:pPr>
      <w:r>
        <w:rPr>
          <w:sz w:val="22"/>
          <w:szCs w:val="22"/>
        </w:rPr>
        <w:t>6</w:t>
      </w:r>
      <w:r w:rsidR="00164E55">
        <w:rPr>
          <w:sz w:val="22"/>
          <w:szCs w:val="22"/>
        </w:rPr>
        <w:t xml:space="preserve">.2 </w:t>
      </w:r>
      <w:r w:rsidR="00B5450B">
        <w:rPr>
          <w:sz w:val="22"/>
          <w:szCs w:val="22"/>
        </w:rPr>
        <w:t>NALC weekly updates</w:t>
      </w:r>
    </w:p>
    <w:p w14:paraId="45B499C9" w14:textId="43EAC90F" w:rsidR="00EC5612" w:rsidRDefault="0052396D" w:rsidP="001A1C16">
      <w:pPr>
        <w:pStyle w:val="Default"/>
        <w:rPr>
          <w:sz w:val="22"/>
          <w:szCs w:val="22"/>
        </w:rPr>
      </w:pPr>
      <w:r>
        <w:rPr>
          <w:sz w:val="22"/>
          <w:szCs w:val="22"/>
        </w:rPr>
        <w:t>6</w:t>
      </w:r>
      <w:r w:rsidR="00EC5612">
        <w:rPr>
          <w:sz w:val="22"/>
          <w:szCs w:val="22"/>
        </w:rPr>
        <w:t xml:space="preserve">.3 </w:t>
      </w:r>
      <w:r w:rsidR="007061E5" w:rsidRPr="007061E5">
        <w:rPr>
          <w:sz w:val="22"/>
          <w:szCs w:val="22"/>
        </w:rPr>
        <w:t xml:space="preserve"> Norwich Western Link Project Update</w:t>
      </w:r>
    </w:p>
    <w:p w14:paraId="1087B00D" w14:textId="52E5E6C8" w:rsidR="007F36F7" w:rsidRDefault="00F95941" w:rsidP="001A1C16">
      <w:pPr>
        <w:pStyle w:val="Default"/>
        <w:rPr>
          <w:sz w:val="22"/>
          <w:szCs w:val="22"/>
        </w:rPr>
      </w:pPr>
      <w:r>
        <w:rPr>
          <w:sz w:val="22"/>
          <w:szCs w:val="22"/>
        </w:rPr>
        <w:t>6.4 Rural Bulletin</w:t>
      </w:r>
    </w:p>
    <w:p w14:paraId="2F54C585" w14:textId="024AACF7" w:rsidR="007D79F8" w:rsidRDefault="007D79F8" w:rsidP="001A1C16">
      <w:pPr>
        <w:pStyle w:val="Default"/>
        <w:rPr>
          <w:sz w:val="22"/>
          <w:szCs w:val="22"/>
        </w:rPr>
      </w:pPr>
      <w:r>
        <w:rPr>
          <w:sz w:val="22"/>
          <w:szCs w:val="22"/>
        </w:rPr>
        <w:t>6.5 Norfolk Marathon Road Closures</w:t>
      </w:r>
    </w:p>
    <w:p w14:paraId="3E36A914" w14:textId="29739333" w:rsidR="00626E22" w:rsidRDefault="00626E22" w:rsidP="001A1C16">
      <w:pPr>
        <w:pStyle w:val="Default"/>
        <w:rPr>
          <w:sz w:val="22"/>
          <w:szCs w:val="22"/>
        </w:rPr>
      </w:pPr>
      <w:r>
        <w:rPr>
          <w:sz w:val="22"/>
          <w:szCs w:val="22"/>
        </w:rPr>
        <w:t>6.6 Norfolk Voice Bulletin</w:t>
      </w:r>
    </w:p>
    <w:p w14:paraId="6ECD2118" w14:textId="2FEB3639" w:rsidR="003D0B6B" w:rsidRDefault="003D0B6B" w:rsidP="001A1C16">
      <w:pPr>
        <w:pStyle w:val="Default"/>
        <w:rPr>
          <w:sz w:val="22"/>
          <w:szCs w:val="22"/>
        </w:rPr>
      </w:pPr>
      <w:r>
        <w:rPr>
          <w:sz w:val="22"/>
          <w:szCs w:val="22"/>
        </w:rPr>
        <w:t>6.7 Environment Agency Mundesley Beck</w:t>
      </w:r>
    </w:p>
    <w:p w14:paraId="3EC549D8" w14:textId="77777777" w:rsidR="00F95941" w:rsidRPr="00117618" w:rsidRDefault="00F95941" w:rsidP="001A1C16">
      <w:pPr>
        <w:pStyle w:val="Default"/>
        <w:rPr>
          <w:sz w:val="22"/>
          <w:szCs w:val="22"/>
        </w:rPr>
      </w:pPr>
    </w:p>
    <w:p w14:paraId="345508BF" w14:textId="03549279" w:rsidR="00043627" w:rsidRDefault="0052396D" w:rsidP="001A1C16">
      <w:pPr>
        <w:pStyle w:val="Default"/>
        <w:rPr>
          <w:sz w:val="22"/>
          <w:szCs w:val="22"/>
        </w:rPr>
      </w:pPr>
      <w:r>
        <w:rPr>
          <w:sz w:val="22"/>
          <w:szCs w:val="22"/>
        </w:rPr>
        <w:t>7</w:t>
      </w:r>
      <w:r w:rsidR="004F4870">
        <w:rPr>
          <w:sz w:val="22"/>
          <w:szCs w:val="22"/>
        </w:rPr>
        <w:t>.</w:t>
      </w:r>
      <w:r w:rsidR="00E02FF7">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and to receive updates</w:t>
      </w:r>
    </w:p>
    <w:p w14:paraId="390C7D93" w14:textId="5A06FD1A" w:rsidR="00DA4F98" w:rsidRDefault="004B77D3" w:rsidP="001A1C16">
      <w:pPr>
        <w:pStyle w:val="Default"/>
        <w:rPr>
          <w:sz w:val="22"/>
          <w:szCs w:val="22"/>
        </w:rPr>
      </w:pPr>
      <w:r>
        <w:rPr>
          <w:sz w:val="22"/>
          <w:szCs w:val="22"/>
        </w:rPr>
        <w:t xml:space="preserve">7.1 </w:t>
      </w:r>
      <w:r w:rsidR="00DF399B">
        <w:rPr>
          <w:sz w:val="22"/>
          <w:szCs w:val="22"/>
        </w:rPr>
        <w:t>Applied for DERS Bronze award</w:t>
      </w:r>
    </w:p>
    <w:p w14:paraId="08EF1D22" w14:textId="5C1506F9" w:rsidR="004B77D3" w:rsidRDefault="004B77D3" w:rsidP="001A1C16">
      <w:pPr>
        <w:pStyle w:val="Default"/>
        <w:rPr>
          <w:sz w:val="22"/>
          <w:szCs w:val="22"/>
        </w:rPr>
      </w:pPr>
      <w:r>
        <w:rPr>
          <w:sz w:val="22"/>
          <w:szCs w:val="22"/>
        </w:rPr>
        <w:t>7.2 Update on Annual Parish Meeting</w:t>
      </w:r>
    </w:p>
    <w:p w14:paraId="511B8729" w14:textId="77777777" w:rsidR="00A029A4" w:rsidRDefault="00A029A4" w:rsidP="001A1C16">
      <w:pPr>
        <w:pStyle w:val="Default"/>
        <w:rPr>
          <w:sz w:val="22"/>
          <w:szCs w:val="22"/>
        </w:rPr>
      </w:pPr>
    </w:p>
    <w:p w14:paraId="5F7D86B1" w14:textId="065A4BD3" w:rsidR="00703138" w:rsidRDefault="0052396D" w:rsidP="001A1C16">
      <w:pPr>
        <w:pStyle w:val="Default"/>
        <w:rPr>
          <w:sz w:val="22"/>
          <w:szCs w:val="22"/>
        </w:rPr>
      </w:pPr>
      <w:r>
        <w:rPr>
          <w:sz w:val="22"/>
          <w:szCs w:val="22"/>
        </w:rPr>
        <w:t>8</w:t>
      </w:r>
      <w:r w:rsidR="00703138">
        <w:rPr>
          <w:sz w:val="22"/>
          <w:szCs w:val="22"/>
        </w:rPr>
        <w:t>. New items</w:t>
      </w:r>
    </w:p>
    <w:p w14:paraId="10C299F3" w14:textId="3B921BAF" w:rsidR="00703138" w:rsidRDefault="0052396D" w:rsidP="001A1C16">
      <w:pPr>
        <w:pStyle w:val="Default"/>
        <w:rPr>
          <w:sz w:val="22"/>
          <w:szCs w:val="22"/>
        </w:rPr>
      </w:pPr>
      <w:r>
        <w:rPr>
          <w:sz w:val="22"/>
          <w:szCs w:val="22"/>
        </w:rPr>
        <w:t>8</w:t>
      </w:r>
      <w:r w:rsidR="00DA4F98">
        <w:rPr>
          <w:sz w:val="22"/>
          <w:szCs w:val="22"/>
        </w:rPr>
        <w:t>.1 Clerk</w:t>
      </w:r>
      <w:r w:rsidR="00144836">
        <w:rPr>
          <w:sz w:val="22"/>
          <w:szCs w:val="22"/>
        </w:rPr>
        <w:t>’s report</w:t>
      </w:r>
    </w:p>
    <w:p w14:paraId="1CAE96FF" w14:textId="73D28F5F" w:rsidR="00347DFE" w:rsidRDefault="00347DFE" w:rsidP="001A1C16">
      <w:pPr>
        <w:pStyle w:val="Default"/>
        <w:rPr>
          <w:sz w:val="22"/>
          <w:szCs w:val="22"/>
        </w:rPr>
      </w:pPr>
      <w:r>
        <w:rPr>
          <w:sz w:val="22"/>
          <w:szCs w:val="22"/>
        </w:rPr>
        <w:lastRenderedPageBreak/>
        <w:t xml:space="preserve">8.2 Co-option of </w:t>
      </w:r>
      <w:r w:rsidR="00A029A4">
        <w:rPr>
          <w:sz w:val="22"/>
          <w:szCs w:val="22"/>
        </w:rPr>
        <w:t>Parish Councillor</w:t>
      </w:r>
    </w:p>
    <w:p w14:paraId="6E62AEE1" w14:textId="22ED8E5B" w:rsidR="006B7558" w:rsidRDefault="006B7558" w:rsidP="001A1C16">
      <w:pPr>
        <w:pStyle w:val="Default"/>
        <w:rPr>
          <w:sz w:val="22"/>
          <w:szCs w:val="22"/>
        </w:rPr>
      </w:pPr>
      <w:r>
        <w:rPr>
          <w:sz w:val="22"/>
          <w:szCs w:val="22"/>
        </w:rPr>
        <w:t>8.</w:t>
      </w:r>
      <w:r w:rsidR="00347DFE">
        <w:rPr>
          <w:sz w:val="22"/>
          <w:szCs w:val="22"/>
        </w:rPr>
        <w:t>3</w:t>
      </w:r>
      <w:r>
        <w:rPr>
          <w:sz w:val="22"/>
          <w:szCs w:val="22"/>
        </w:rPr>
        <w:t xml:space="preserve"> Communication and magazine</w:t>
      </w:r>
    </w:p>
    <w:p w14:paraId="41D1DEFE" w14:textId="41A96740" w:rsidR="00703138" w:rsidRPr="00117618" w:rsidRDefault="0052396D" w:rsidP="001A1C16">
      <w:pPr>
        <w:pStyle w:val="Default"/>
        <w:rPr>
          <w:sz w:val="22"/>
          <w:szCs w:val="22"/>
        </w:rPr>
      </w:pPr>
      <w:r>
        <w:rPr>
          <w:sz w:val="22"/>
          <w:szCs w:val="22"/>
        </w:rPr>
        <w:t>9</w:t>
      </w:r>
      <w:r w:rsidR="00703138">
        <w:rPr>
          <w:sz w:val="22"/>
          <w:szCs w:val="22"/>
        </w:rPr>
        <w:t>. Periodic items</w:t>
      </w:r>
    </w:p>
    <w:p w14:paraId="4027C16C" w14:textId="4140768D" w:rsidR="00EA0E65" w:rsidRDefault="0052396D" w:rsidP="001A1C16">
      <w:pPr>
        <w:pStyle w:val="Default"/>
        <w:rPr>
          <w:sz w:val="22"/>
          <w:szCs w:val="22"/>
        </w:rPr>
      </w:pPr>
      <w:r>
        <w:rPr>
          <w:sz w:val="22"/>
          <w:szCs w:val="22"/>
        </w:rPr>
        <w:t>9</w:t>
      </w:r>
      <w:r w:rsidR="00E81934">
        <w:rPr>
          <w:sz w:val="22"/>
          <w:szCs w:val="22"/>
        </w:rPr>
        <w:t>.1 To formally adopt Policies</w:t>
      </w:r>
    </w:p>
    <w:p w14:paraId="69CF47CB" w14:textId="5D6437FE" w:rsidR="00E94DF6" w:rsidRDefault="0052396D" w:rsidP="001A1C16">
      <w:pPr>
        <w:pStyle w:val="Default"/>
        <w:rPr>
          <w:sz w:val="22"/>
          <w:szCs w:val="22"/>
        </w:rPr>
      </w:pPr>
      <w:r>
        <w:rPr>
          <w:sz w:val="22"/>
          <w:szCs w:val="22"/>
        </w:rPr>
        <w:t>9</w:t>
      </w:r>
      <w:r w:rsidR="00E94DF6">
        <w:rPr>
          <w:sz w:val="22"/>
          <w:szCs w:val="22"/>
        </w:rPr>
        <w:t xml:space="preserve">.2 Annual Parish Meeting </w:t>
      </w:r>
    </w:p>
    <w:p w14:paraId="789A407E" w14:textId="77777777" w:rsidR="0032192E" w:rsidRDefault="0032192E" w:rsidP="001A1C16">
      <w:pPr>
        <w:pStyle w:val="Default"/>
        <w:rPr>
          <w:sz w:val="22"/>
          <w:szCs w:val="22"/>
        </w:rPr>
      </w:pPr>
    </w:p>
    <w:p w14:paraId="26344322" w14:textId="028014EC" w:rsidR="000570BC" w:rsidRPr="00117618" w:rsidRDefault="0052396D" w:rsidP="001A1C16">
      <w:pPr>
        <w:pStyle w:val="Default"/>
        <w:rPr>
          <w:sz w:val="22"/>
          <w:szCs w:val="22"/>
        </w:rPr>
      </w:pPr>
      <w:r>
        <w:rPr>
          <w:sz w:val="22"/>
          <w:szCs w:val="22"/>
        </w:rPr>
        <w:t>10</w:t>
      </w:r>
      <w:r w:rsidR="006E7D6A" w:rsidRPr="00117618">
        <w:rPr>
          <w:sz w:val="22"/>
          <w:szCs w:val="22"/>
        </w:rPr>
        <w:t>.  F</w:t>
      </w:r>
      <w:r w:rsidR="00993ACC">
        <w:rPr>
          <w:sz w:val="22"/>
          <w:szCs w:val="22"/>
        </w:rPr>
        <w:t>inance</w:t>
      </w:r>
      <w:r w:rsidR="000570BC" w:rsidRPr="00117618">
        <w:rPr>
          <w:sz w:val="22"/>
          <w:szCs w:val="22"/>
        </w:rPr>
        <w:t xml:space="preserve"> </w:t>
      </w:r>
    </w:p>
    <w:p w14:paraId="712A5BD1" w14:textId="20F013F1" w:rsidR="00FF16A4" w:rsidRPr="00117618" w:rsidRDefault="0052396D" w:rsidP="001A1C16">
      <w:pPr>
        <w:pStyle w:val="Default"/>
        <w:rPr>
          <w:sz w:val="22"/>
          <w:szCs w:val="22"/>
        </w:rPr>
      </w:pPr>
      <w:r>
        <w:rPr>
          <w:sz w:val="22"/>
          <w:szCs w:val="22"/>
        </w:rPr>
        <w:t>10</w:t>
      </w:r>
      <w:r w:rsidR="00391CCD" w:rsidRPr="00117618">
        <w:rPr>
          <w:sz w:val="22"/>
          <w:szCs w:val="22"/>
        </w:rPr>
        <w:t xml:space="preserve">.1 </w:t>
      </w:r>
      <w:r w:rsidR="00FF16A4" w:rsidRPr="00117618">
        <w:rPr>
          <w:sz w:val="22"/>
          <w:szCs w:val="22"/>
        </w:rPr>
        <w:t>Bank statements and bank reconciliation</w:t>
      </w:r>
      <w:r w:rsidR="003816ED">
        <w:rPr>
          <w:sz w:val="22"/>
          <w:szCs w:val="22"/>
        </w:rPr>
        <w:t xml:space="preserve"> including March payments</w:t>
      </w:r>
    </w:p>
    <w:p w14:paraId="3D8058FE" w14:textId="0D201952" w:rsidR="00754B14" w:rsidRPr="00117618" w:rsidRDefault="0052396D" w:rsidP="001A1C16">
      <w:pPr>
        <w:pStyle w:val="Default"/>
        <w:rPr>
          <w:sz w:val="22"/>
          <w:szCs w:val="22"/>
        </w:rPr>
      </w:pPr>
      <w:r>
        <w:rPr>
          <w:sz w:val="22"/>
          <w:szCs w:val="22"/>
        </w:rPr>
        <w:t>10</w:t>
      </w:r>
      <w:r w:rsidR="00FF16A4" w:rsidRPr="00117618">
        <w:rPr>
          <w:sz w:val="22"/>
          <w:szCs w:val="22"/>
        </w:rPr>
        <w:t>.2 Income and Expenditure</w:t>
      </w:r>
    </w:p>
    <w:p w14:paraId="152323F6" w14:textId="274FE388" w:rsidR="00327A60" w:rsidRDefault="0052396D" w:rsidP="001A1C16">
      <w:pPr>
        <w:pStyle w:val="Default"/>
        <w:rPr>
          <w:sz w:val="22"/>
          <w:szCs w:val="22"/>
        </w:rPr>
      </w:pPr>
      <w:r>
        <w:rPr>
          <w:sz w:val="22"/>
          <w:szCs w:val="22"/>
        </w:rPr>
        <w:t>10</w:t>
      </w:r>
      <w:r w:rsidR="00754B14" w:rsidRPr="00117618">
        <w:rPr>
          <w:sz w:val="22"/>
          <w:szCs w:val="22"/>
        </w:rPr>
        <w:t>.3 Payment schedule</w:t>
      </w:r>
      <w:r w:rsidR="00327A60">
        <w:rPr>
          <w:sz w:val="22"/>
          <w:szCs w:val="22"/>
        </w:rPr>
        <w:t>:</w:t>
      </w:r>
    </w:p>
    <w:tbl>
      <w:tblPr>
        <w:tblW w:w="0" w:type="auto"/>
        <w:tblInd w:w="-30" w:type="dxa"/>
        <w:tblLayout w:type="fixed"/>
        <w:tblLook w:val="0000" w:firstRow="0" w:lastRow="0" w:firstColumn="0" w:lastColumn="0" w:noHBand="0" w:noVBand="0"/>
      </w:tblPr>
      <w:tblGrid>
        <w:gridCol w:w="994"/>
        <w:gridCol w:w="2493"/>
        <w:gridCol w:w="1411"/>
        <w:gridCol w:w="1253"/>
      </w:tblGrid>
      <w:tr w:rsidR="00327A60" w14:paraId="6D4020BE" w14:textId="77777777" w:rsidTr="00327A60">
        <w:trPr>
          <w:trHeight w:val="290"/>
        </w:trPr>
        <w:tc>
          <w:tcPr>
            <w:tcW w:w="4898" w:type="dxa"/>
            <w:gridSpan w:val="3"/>
            <w:tcBorders>
              <w:top w:val="nil"/>
              <w:left w:val="nil"/>
              <w:bottom w:val="nil"/>
              <w:right w:val="nil"/>
            </w:tcBorders>
          </w:tcPr>
          <w:p w14:paraId="3EC5FA88" w14:textId="2CC29855" w:rsidR="00327A60" w:rsidRDefault="00391CCD">
            <w:pPr>
              <w:autoSpaceDE w:val="0"/>
              <w:autoSpaceDN w:val="0"/>
              <w:adjustRightInd w:val="0"/>
              <w:spacing w:after="0" w:line="240" w:lineRule="auto"/>
              <w:rPr>
                <w:rFonts w:ascii="Calibri" w:hAnsi="Calibri" w:cs="Calibri"/>
                <w:color w:val="000000"/>
                <w:kern w:val="0"/>
              </w:rPr>
            </w:pPr>
            <w:r w:rsidRPr="00117618">
              <w:t xml:space="preserve"> </w:t>
            </w:r>
            <w:r w:rsidR="00327A60">
              <w:rPr>
                <w:rFonts w:ascii="Calibri" w:hAnsi="Calibri" w:cs="Calibri"/>
                <w:color w:val="000000"/>
                <w:kern w:val="0"/>
              </w:rPr>
              <w:t>April Payments to be authorised up to meeting date</w:t>
            </w:r>
          </w:p>
        </w:tc>
        <w:tc>
          <w:tcPr>
            <w:tcW w:w="1253" w:type="dxa"/>
            <w:tcBorders>
              <w:top w:val="nil"/>
              <w:left w:val="nil"/>
              <w:bottom w:val="nil"/>
              <w:right w:val="nil"/>
            </w:tcBorders>
          </w:tcPr>
          <w:p w14:paraId="413D71B6" w14:textId="77777777" w:rsidR="00327A60" w:rsidRDefault="00327A60">
            <w:pPr>
              <w:autoSpaceDE w:val="0"/>
              <w:autoSpaceDN w:val="0"/>
              <w:adjustRightInd w:val="0"/>
              <w:spacing w:after="0" w:line="240" w:lineRule="auto"/>
              <w:jc w:val="right"/>
              <w:rPr>
                <w:rFonts w:ascii="Calibri" w:hAnsi="Calibri" w:cs="Calibri"/>
                <w:color w:val="000000"/>
                <w:kern w:val="0"/>
              </w:rPr>
            </w:pPr>
          </w:p>
        </w:tc>
      </w:tr>
      <w:tr w:rsidR="00327A60" w14:paraId="507F3646" w14:textId="77777777" w:rsidTr="00327A60">
        <w:trPr>
          <w:trHeight w:val="290"/>
        </w:trPr>
        <w:tc>
          <w:tcPr>
            <w:tcW w:w="994" w:type="dxa"/>
            <w:tcBorders>
              <w:top w:val="nil"/>
              <w:left w:val="nil"/>
              <w:bottom w:val="nil"/>
              <w:right w:val="nil"/>
            </w:tcBorders>
          </w:tcPr>
          <w:p w14:paraId="5034F9C1"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Cheque</w:t>
            </w:r>
          </w:p>
        </w:tc>
        <w:tc>
          <w:tcPr>
            <w:tcW w:w="2493" w:type="dxa"/>
            <w:tcBorders>
              <w:top w:val="nil"/>
              <w:left w:val="nil"/>
              <w:bottom w:val="nil"/>
              <w:right w:val="nil"/>
            </w:tcBorders>
          </w:tcPr>
          <w:p w14:paraId="1B5E4E23" w14:textId="77777777" w:rsidR="00327A60" w:rsidRDefault="00327A60">
            <w:pPr>
              <w:autoSpaceDE w:val="0"/>
              <w:autoSpaceDN w:val="0"/>
              <w:adjustRightInd w:val="0"/>
              <w:spacing w:after="0" w:line="240" w:lineRule="auto"/>
              <w:jc w:val="right"/>
              <w:rPr>
                <w:rFonts w:ascii="Calibri" w:hAnsi="Calibri" w:cs="Calibri"/>
                <w:color w:val="000000"/>
                <w:kern w:val="0"/>
              </w:rPr>
            </w:pPr>
          </w:p>
        </w:tc>
        <w:tc>
          <w:tcPr>
            <w:tcW w:w="1411" w:type="dxa"/>
            <w:tcBorders>
              <w:top w:val="nil"/>
              <w:left w:val="nil"/>
              <w:bottom w:val="nil"/>
              <w:right w:val="nil"/>
            </w:tcBorders>
          </w:tcPr>
          <w:p w14:paraId="0BE85335" w14:textId="77777777" w:rsidR="00327A60" w:rsidRDefault="00327A60">
            <w:pPr>
              <w:autoSpaceDE w:val="0"/>
              <w:autoSpaceDN w:val="0"/>
              <w:adjustRightInd w:val="0"/>
              <w:spacing w:after="0" w:line="240" w:lineRule="auto"/>
              <w:jc w:val="right"/>
              <w:rPr>
                <w:rFonts w:ascii="Calibri" w:hAnsi="Calibri" w:cs="Calibri"/>
                <w:color w:val="000000"/>
                <w:kern w:val="0"/>
              </w:rPr>
            </w:pPr>
          </w:p>
        </w:tc>
        <w:tc>
          <w:tcPr>
            <w:tcW w:w="1253" w:type="dxa"/>
            <w:tcBorders>
              <w:top w:val="nil"/>
              <w:left w:val="nil"/>
              <w:bottom w:val="nil"/>
              <w:right w:val="nil"/>
            </w:tcBorders>
          </w:tcPr>
          <w:p w14:paraId="6ACCDE76" w14:textId="77777777" w:rsidR="00327A60" w:rsidRDefault="00327A60">
            <w:pPr>
              <w:autoSpaceDE w:val="0"/>
              <w:autoSpaceDN w:val="0"/>
              <w:adjustRightInd w:val="0"/>
              <w:spacing w:after="0" w:line="240" w:lineRule="auto"/>
              <w:jc w:val="right"/>
              <w:rPr>
                <w:rFonts w:ascii="Calibri" w:hAnsi="Calibri" w:cs="Calibri"/>
                <w:color w:val="000000"/>
                <w:kern w:val="0"/>
              </w:rPr>
            </w:pPr>
          </w:p>
        </w:tc>
      </w:tr>
      <w:tr w:rsidR="00327A60" w14:paraId="0DC58420" w14:textId="77777777" w:rsidTr="00327A60">
        <w:trPr>
          <w:trHeight w:val="290"/>
        </w:trPr>
        <w:tc>
          <w:tcPr>
            <w:tcW w:w="994" w:type="dxa"/>
            <w:tcBorders>
              <w:top w:val="nil"/>
              <w:left w:val="nil"/>
              <w:bottom w:val="nil"/>
              <w:right w:val="nil"/>
            </w:tcBorders>
          </w:tcPr>
          <w:p w14:paraId="3B51FA5D"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102123</w:t>
            </w:r>
          </w:p>
        </w:tc>
        <w:tc>
          <w:tcPr>
            <w:tcW w:w="2493" w:type="dxa"/>
            <w:tcBorders>
              <w:top w:val="nil"/>
              <w:left w:val="nil"/>
              <w:bottom w:val="nil"/>
              <w:right w:val="nil"/>
            </w:tcBorders>
          </w:tcPr>
          <w:p w14:paraId="52FEA0F1"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SR Print and Design</w:t>
            </w:r>
          </w:p>
        </w:tc>
        <w:tc>
          <w:tcPr>
            <w:tcW w:w="1411" w:type="dxa"/>
            <w:tcBorders>
              <w:top w:val="nil"/>
              <w:left w:val="nil"/>
              <w:bottom w:val="nil"/>
              <w:right w:val="nil"/>
            </w:tcBorders>
          </w:tcPr>
          <w:p w14:paraId="0D71319E"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Printing</w:t>
            </w:r>
          </w:p>
        </w:tc>
        <w:tc>
          <w:tcPr>
            <w:tcW w:w="1253" w:type="dxa"/>
            <w:tcBorders>
              <w:top w:val="nil"/>
              <w:left w:val="nil"/>
              <w:bottom w:val="nil"/>
              <w:right w:val="nil"/>
            </w:tcBorders>
          </w:tcPr>
          <w:p w14:paraId="4A893BBC"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-£84.00</w:t>
            </w:r>
          </w:p>
        </w:tc>
      </w:tr>
      <w:tr w:rsidR="00327A60" w14:paraId="1E23C997" w14:textId="77777777" w:rsidTr="00327A60">
        <w:trPr>
          <w:trHeight w:val="290"/>
        </w:trPr>
        <w:tc>
          <w:tcPr>
            <w:tcW w:w="994" w:type="dxa"/>
            <w:tcBorders>
              <w:top w:val="nil"/>
              <w:left w:val="nil"/>
              <w:bottom w:val="nil"/>
              <w:right w:val="nil"/>
            </w:tcBorders>
          </w:tcPr>
          <w:p w14:paraId="6D6A7785"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102124</w:t>
            </w:r>
          </w:p>
        </w:tc>
        <w:tc>
          <w:tcPr>
            <w:tcW w:w="2493" w:type="dxa"/>
            <w:tcBorders>
              <w:top w:val="nil"/>
              <w:left w:val="nil"/>
              <w:bottom w:val="nil"/>
              <w:right w:val="nil"/>
            </w:tcBorders>
          </w:tcPr>
          <w:p w14:paraId="2878167D"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NALC</w:t>
            </w:r>
          </w:p>
        </w:tc>
        <w:tc>
          <w:tcPr>
            <w:tcW w:w="1411" w:type="dxa"/>
            <w:tcBorders>
              <w:top w:val="nil"/>
              <w:left w:val="nil"/>
              <w:bottom w:val="nil"/>
              <w:right w:val="nil"/>
            </w:tcBorders>
          </w:tcPr>
          <w:p w14:paraId="220385EA"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Subscription</w:t>
            </w:r>
          </w:p>
        </w:tc>
        <w:tc>
          <w:tcPr>
            <w:tcW w:w="1253" w:type="dxa"/>
            <w:tcBorders>
              <w:top w:val="nil"/>
              <w:left w:val="nil"/>
              <w:bottom w:val="nil"/>
              <w:right w:val="nil"/>
            </w:tcBorders>
          </w:tcPr>
          <w:p w14:paraId="7C3526F0"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-£259.15</w:t>
            </w:r>
          </w:p>
        </w:tc>
      </w:tr>
      <w:tr w:rsidR="00327A60" w14:paraId="74669CB6" w14:textId="77777777" w:rsidTr="00327A60">
        <w:trPr>
          <w:trHeight w:val="290"/>
        </w:trPr>
        <w:tc>
          <w:tcPr>
            <w:tcW w:w="994" w:type="dxa"/>
            <w:tcBorders>
              <w:top w:val="nil"/>
              <w:left w:val="nil"/>
              <w:bottom w:val="nil"/>
              <w:right w:val="nil"/>
            </w:tcBorders>
          </w:tcPr>
          <w:p w14:paraId="5DF957D5"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102125</w:t>
            </w:r>
          </w:p>
        </w:tc>
        <w:tc>
          <w:tcPr>
            <w:tcW w:w="2493" w:type="dxa"/>
            <w:tcBorders>
              <w:top w:val="nil"/>
              <w:left w:val="nil"/>
              <w:bottom w:val="nil"/>
              <w:right w:val="nil"/>
            </w:tcBorders>
          </w:tcPr>
          <w:p w14:paraId="41AB6623"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NPTS</w:t>
            </w:r>
          </w:p>
        </w:tc>
        <w:tc>
          <w:tcPr>
            <w:tcW w:w="1411" w:type="dxa"/>
            <w:tcBorders>
              <w:top w:val="nil"/>
              <w:left w:val="nil"/>
              <w:bottom w:val="nil"/>
              <w:right w:val="nil"/>
            </w:tcBorders>
          </w:tcPr>
          <w:p w14:paraId="677A2BCC"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Subscription</w:t>
            </w:r>
          </w:p>
        </w:tc>
        <w:tc>
          <w:tcPr>
            <w:tcW w:w="1253" w:type="dxa"/>
            <w:tcBorders>
              <w:top w:val="nil"/>
              <w:left w:val="nil"/>
              <w:bottom w:val="nil"/>
              <w:right w:val="nil"/>
            </w:tcBorders>
          </w:tcPr>
          <w:p w14:paraId="54EF1E34"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-£239.35</w:t>
            </w:r>
          </w:p>
        </w:tc>
      </w:tr>
      <w:tr w:rsidR="00327A60" w14:paraId="1AC2D1E5" w14:textId="77777777" w:rsidTr="00327A60">
        <w:trPr>
          <w:trHeight w:val="290"/>
        </w:trPr>
        <w:tc>
          <w:tcPr>
            <w:tcW w:w="994" w:type="dxa"/>
            <w:tcBorders>
              <w:top w:val="nil"/>
              <w:left w:val="nil"/>
              <w:bottom w:val="nil"/>
              <w:right w:val="nil"/>
            </w:tcBorders>
          </w:tcPr>
          <w:p w14:paraId="1F96DA92"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102126</w:t>
            </w:r>
          </w:p>
        </w:tc>
        <w:tc>
          <w:tcPr>
            <w:tcW w:w="2493" w:type="dxa"/>
            <w:tcBorders>
              <w:top w:val="nil"/>
              <w:left w:val="nil"/>
              <w:bottom w:val="nil"/>
              <w:right w:val="nil"/>
            </w:tcBorders>
          </w:tcPr>
          <w:p w14:paraId="794BCE9B"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NPTS</w:t>
            </w:r>
          </w:p>
        </w:tc>
        <w:tc>
          <w:tcPr>
            <w:tcW w:w="1411" w:type="dxa"/>
            <w:tcBorders>
              <w:top w:val="nil"/>
              <w:left w:val="nil"/>
              <w:bottom w:val="nil"/>
              <w:right w:val="nil"/>
            </w:tcBorders>
          </w:tcPr>
          <w:p w14:paraId="6C41F9A8"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Training</w:t>
            </w:r>
          </w:p>
        </w:tc>
        <w:tc>
          <w:tcPr>
            <w:tcW w:w="1253" w:type="dxa"/>
            <w:tcBorders>
              <w:top w:val="nil"/>
              <w:left w:val="nil"/>
              <w:bottom w:val="nil"/>
              <w:right w:val="nil"/>
            </w:tcBorders>
          </w:tcPr>
          <w:p w14:paraId="3A138ADB"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-£192.00</w:t>
            </w:r>
          </w:p>
        </w:tc>
      </w:tr>
      <w:tr w:rsidR="00327A60" w14:paraId="2BD6B2D3" w14:textId="77777777" w:rsidTr="00327A60">
        <w:trPr>
          <w:trHeight w:val="290"/>
        </w:trPr>
        <w:tc>
          <w:tcPr>
            <w:tcW w:w="994" w:type="dxa"/>
            <w:tcBorders>
              <w:top w:val="nil"/>
              <w:left w:val="nil"/>
              <w:bottom w:val="nil"/>
              <w:right w:val="nil"/>
            </w:tcBorders>
          </w:tcPr>
          <w:p w14:paraId="3EFB0BF8"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102127</w:t>
            </w:r>
          </w:p>
        </w:tc>
        <w:tc>
          <w:tcPr>
            <w:tcW w:w="2493" w:type="dxa"/>
            <w:tcBorders>
              <w:top w:val="nil"/>
              <w:left w:val="nil"/>
              <w:bottom w:val="nil"/>
              <w:right w:val="nil"/>
            </w:tcBorders>
          </w:tcPr>
          <w:p w14:paraId="4006F166"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Zurich </w:t>
            </w:r>
          </w:p>
        </w:tc>
        <w:tc>
          <w:tcPr>
            <w:tcW w:w="1411" w:type="dxa"/>
            <w:tcBorders>
              <w:top w:val="nil"/>
              <w:left w:val="nil"/>
              <w:bottom w:val="nil"/>
              <w:right w:val="nil"/>
            </w:tcBorders>
          </w:tcPr>
          <w:p w14:paraId="6567BAC2"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Insurance</w:t>
            </w:r>
          </w:p>
        </w:tc>
        <w:tc>
          <w:tcPr>
            <w:tcW w:w="1253" w:type="dxa"/>
            <w:tcBorders>
              <w:top w:val="nil"/>
              <w:left w:val="nil"/>
              <w:bottom w:val="nil"/>
              <w:right w:val="nil"/>
            </w:tcBorders>
          </w:tcPr>
          <w:p w14:paraId="5774831C"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-£624.00</w:t>
            </w:r>
          </w:p>
        </w:tc>
      </w:tr>
      <w:tr w:rsidR="00327A60" w14:paraId="4E1A380A" w14:textId="77777777" w:rsidTr="00327A60">
        <w:trPr>
          <w:trHeight w:val="290"/>
        </w:trPr>
        <w:tc>
          <w:tcPr>
            <w:tcW w:w="994" w:type="dxa"/>
            <w:tcBorders>
              <w:top w:val="nil"/>
              <w:left w:val="nil"/>
              <w:bottom w:val="nil"/>
              <w:right w:val="nil"/>
            </w:tcBorders>
          </w:tcPr>
          <w:p w14:paraId="66970079" w14:textId="77777777" w:rsidR="00327A60" w:rsidRDefault="00327A60">
            <w:pPr>
              <w:autoSpaceDE w:val="0"/>
              <w:autoSpaceDN w:val="0"/>
              <w:adjustRightInd w:val="0"/>
              <w:spacing w:after="0" w:line="240" w:lineRule="auto"/>
              <w:jc w:val="right"/>
              <w:rPr>
                <w:rFonts w:ascii="Calibri" w:hAnsi="Calibri" w:cs="Calibri"/>
                <w:color w:val="000000"/>
                <w:kern w:val="0"/>
              </w:rPr>
            </w:pPr>
          </w:p>
        </w:tc>
        <w:tc>
          <w:tcPr>
            <w:tcW w:w="2493" w:type="dxa"/>
            <w:tcBorders>
              <w:top w:val="nil"/>
              <w:left w:val="nil"/>
              <w:bottom w:val="nil"/>
              <w:right w:val="nil"/>
            </w:tcBorders>
          </w:tcPr>
          <w:p w14:paraId="49FA0829" w14:textId="77777777" w:rsidR="00327A60" w:rsidRDefault="00327A60">
            <w:pPr>
              <w:autoSpaceDE w:val="0"/>
              <w:autoSpaceDN w:val="0"/>
              <w:adjustRightInd w:val="0"/>
              <w:spacing w:after="0" w:line="240" w:lineRule="auto"/>
              <w:jc w:val="right"/>
              <w:rPr>
                <w:rFonts w:ascii="Calibri" w:hAnsi="Calibri" w:cs="Calibri"/>
                <w:color w:val="000000"/>
                <w:kern w:val="0"/>
              </w:rPr>
            </w:pPr>
          </w:p>
        </w:tc>
        <w:tc>
          <w:tcPr>
            <w:tcW w:w="1411" w:type="dxa"/>
            <w:tcBorders>
              <w:top w:val="nil"/>
              <w:left w:val="nil"/>
              <w:bottom w:val="nil"/>
              <w:right w:val="nil"/>
            </w:tcBorders>
          </w:tcPr>
          <w:p w14:paraId="1817DD72" w14:textId="77777777" w:rsidR="00327A60" w:rsidRDefault="00327A60">
            <w:pPr>
              <w:autoSpaceDE w:val="0"/>
              <w:autoSpaceDN w:val="0"/>
              <w:adjustRightInd w:val="0"/>
              <w:spacing w:after="0" w:line="240" w:lineRule="auto"/>
              <w:jc w:val="right"/>
              <w:rPr>
                <w:rFonts w:ascii="Calibri" w:hAnsi="Calibri" w:cs="Calibri"/>
                <w:color w:val="000000"/>
                <w:kern w:val="0"/>
              </w:rPr>
            </w:pPr>
          </w:p>
        </w:tc>
        <w:tc>
          <w:tcPr>
            <w:tcW w:w="1253" w:type="dxa"/>
            <w:tcBorders>
              <w:top w:val="nil"/>
              <w:left w:val="nil"/>
              <w:bottom w:val="nil"/>
              <w:right w:val="nil"/>
            </w:tcBorders>
          </w:tcPr>
          <w:p w14:paraId="66971C01" w14:textId="77777777" w:rsidR="00327A60" w:rsidRDefault="00327A60">
            <w:pPr>
              <w:autoSpaceDE w:val="0"/>
              <w:autoSpaceDN w:val="0"/>
              <w:adjustRightInd w:val="0"/>
              <w:spacing w:after="0" w:line="240" w:lineRule="auto"/>
              <w:jc w:val="right"/>
              <w:rPr>
                <w:rFonts w:ascii="Calibri" w:hAnsi="Calibri" w:cs="Calibri"/>
                <w:color w:val="000000"/>
                <w:kern w:val="0"/>
              </w:rPr>
            </w:pPr>
          </w:p>
        </w:tc>
      </w:tr>
      <w:tr w:rsidR="00327A60" w14:paraId="52825C5D" w14:textId="77777777" w:rsidTr="00327A60">
        <w:trPr>
          <w:trHeight w:val="290"/>
        </w:trPr>
        <w:tc>
          <w:tcPr>
            <w:tcW w:w="3487" w:type="dxa"/>
            <w:gridSpan w:val="2"/>
            <w:tcBorders>
              <w:top w:val="nil"/>
              <w:left w:val="nil"/>
              <w:bottom w:val="nil"/>
              <w:right w:val="nil"/>
            </w:tcBorders>
          </w:tcPr>
          <w:p w14:paraId="5EE4C421"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Direct Debit</w:t>
            </w:r>
          </w:p>
        </w:tc>
        <w:tc>
          <w:tcPr>
            <w:tcW w:w="1411" w:type="dxa"/>
            <w:tcBorders>
              <w:top w:val="nil"/>
              <w:left w:val="nil"/>
              <w:bottom w:val="nil"/>
              <w:right w:val="nil"/>
            </w:tcBorders>
          </w:tcPr>
          <w:p w14:paraId="372E38A7" w14:textId="77777777" w:rsidR="00327A60" w:rsidRDefault="00327A60">
            <w:pPr>
              <w:autoSpaceDE w:val="0"/>
              <w:autoSpaceDN w:val="0"/>
              <w:adjustRightInd w:val="0"/>
              <w:spacing w:after="0" w:line="240" w:lineRule="auto"/>
              <w:jc w:val="right"/>
              <w:rPr>
                <w:rFonts w:ascii="Calibri" w:hAnsi="Calibri" w:cs="Calibri"/>
                <w:color w:val="000000"/>
                <w:kern w:val="0"/>
              </w:rPr>
            </w:pPr>
          </w:p>
        </w:tc>
        <w:tc>
          <w:tcPr>
            <w:tcW w:w="1253" w:type="dxa"/>
            <w:tcBorders>
              <w:top w:val="nil"/>
              <w:left w:val="nil"/>
              <w:bottom w:val="nil"/>
              <w:right w:val="nil"/>
            </w:tcBorders>
          </w:tcPr>
          <w:p w14:paraId="03403D75" w14:textId="77777777" w:rsidR="00327A60" w:rsidRDefault="00327A60">
            <w:pPr>
              <w:autoSpaceDE w:val="0"/>
              <w:autoSpaceDN w:val="0"/>
              <w:adjustRightInd w:val="0"/>
              <w:spacing w:after="0" w:line="240" w:lineRule="auto"/>
              <w:jc w:val="right"/>
              <w:rPr>
                <w:rFonts w:ascii="Calibri" w:hAnsi="Calibri" w:cs="Calibri"/>
                <w:color w:val="000000"/>
                <w:kern w:val="0"/>
              </w:rPr>
            </w:pPr>
          </w:p>
        </w:tc>
      </w:tr>
      <w:tr w:rsidR="00327A60" w14:paraId="3CB04F47" w14:textId="77777777" w:rsidTr="00327A60">
        <w:trPr>
          <w:trHeight w:val="290"/>
        </w:trPr>
        <w:tc>
          <w:tcPr>
            <w:tcW w:w="994" w:type="dxa"/>
            <w:tcBorders>
              <w:top w:val="nil"/>
              <w:left w:val="nil"/>
              <w:bottom w:val="nil"/>
              <w:right w:val="nil"/>
            </w:tcBorders>
          </w:tcPr>
          <w:p w14:paraId="6E1E31BA" w14:textId="77777777" w:rsidR="00327A60" w:rsidRDefault="00327A60">
            <w:pPr>
              <w:autoSpaceDE w:val="0"/>
              <w:autoSpaceDN w:val="0"/>
              <w:adjustRightInd w:val="0"/>
              <w:spacing w:after="0" w:line="240" w:lineRule="auto"/>
              <w:jc w:val="right"/>
              <w:rPr>
                <w:rFonts w:ascii="Calibri" w:hAnsi="Calibri" w:cs="Calibri"/>
                <w:color w:val="000000"/>
                <w:kern w:val="0"/>
              </w:rPr>
            </w:pPr>
          </w:p>
        </w:tc>
        <w:tc>
          <w:tcPr>
            <w:tcW w:w="2493" w:type="dxa"/>
            <w:tcBorders>
              <w:top w:val="nil"/>
              <w:left w:val="nil"/>
              <w:bottom w:val="nil"/>
              <w:right w:val="nil"/>
            </w:tcBorders>
          </w:tcPr>
          <w:p w14:paraId="1766AA87"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Npower </w:t>
            </w:r>
          </w:p>
        </w:tc>
        <w:tc>
          <w:tcPr>
            <w:tcW w:w="1411" w:type="dxa"/>
            <w:tcBorders>
              <w:top w:val="nil"/>
              <w:left w:val="nil"/>
              <w:bottom w:val="nil"/>
              <w:right w:val="nil"/>
            </w:tcBorders>
          </w:tcPr>
          <w:p w14:paraId="58A8BD8E" w14:textId="77777777" w:rsidR="00327A60" w:rsidRDefault="00327A6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Electricity</w:t>
            </w:r>
          </w:p>
        </w:tc>
        <w:tc>
          <w:tcPr>
            <w:tcW w:w="1253" w:type="dxa"/>
            <w:tcBorders>
              <w:top w:val="nil"/>
              <w:left w:val="nil"/>
              <w:bottom w:val="nil"/>
              <w:right w:val="nil"/>
            </w:tcBorders>
          </w:tcPr>
          <w:p w14:paraId="5C7CD97C" w14:textId="77777777" w:rsidR="00327A60" w:rsidRDefault="00327A60">
            <w:pPr>
              <w:autoSpaceDE w:val="0"/>
              <w:autoSpaceDN w:val="0"/>
              <w:adjustRightInd w:val="0"/>
              <w:spacing w:after="0" w:line="240" w:lineRule="auto"/>
              <w:jc w:val="right"/>
              <w:rPr>
                <w:rFonts w:ascii="Calibri" w:hAnsi="Calibri" w:cs="Calibri"/>
                <w:color w:val="000000"/>
                <w:kern w:val="0"/>
              </w:rPr>
            </w:pPr>
            <w:r>
              <w:rPr>
                <w:rFonts w:ascii="Calibri" w:hAnsi="Calibri" w:cs="Calibri"/>
                <w:color w:val="000000"/>
                <w:kern w:val="0"/>
              </w:rPr>
              <w:t>-£47.64</w:t>
            </w:r>
          </w:p>
        </w:tc>
      </w:tr>
    </w:tbl>
    <w:p w14:paraId="3159F672" w14:textId="02B63E2C" w:rsidR="00CE0E6E" w:rsidRDefault="00CE0E6E" w:rsidP="001A1C16">
      <w:pPr>
        <w:pStyle w:val="Default"/>
        <w:rPr>
          <w:sz w:val="22"/>
          <w:szCs w:val="22"/>
        </w:rPr>
      </w:pPr>
    </w:p>
    <w:p w14:paraId="2B0C138F" w14:textId="77777777" w:rsidR="00471B5B" w:rsidRDefault="00471B5B" w:rsidP="001A1C16">
      <w:pPr>
        <w:pStyle w:val="Default"/>
        <w:rPr>
          <w:sz w:val="22"/>
          <w:szCs w:val="22"/>
        </w:rPr>
      </w:pPr>
      <w:r>
        <w:rPr>
          <w:sz w:val="22"/>
          <w:szCs w:val="22"/>
        </w:rPr>
        <w:t>10.4 AGAR Form2 Exemption Certificate</w:t>
      </w:r>
    </w:p>
    <w:p w14:paraId="1A21E692" w14:textId="085095D6" w:rsidR="008A33D3" w:rsidRDefault="008A33D3" w:rsidP="001A1C16">
      <w:pPr>
        <w:pStyle w:val="Default"/>
        <w:rPr>
          <w:sz w:val="22"/>
          <w:szCs w:val="22"/>
        </w:rPr>
      </w:pPr>
      <w:r>
        <w:rPr>
          <w:sz w:val="22"/>
          <w:szCs w:val="22"/>
        </w:rPr>
        <w:t>10.5 Fixed assets</w:t>
      </w:r>
    </w:p>
    <w:p w14:paraId="1D15860C" w14:textId="40A8E954" w:rsidR="00113629" w:rsidRPr="00117618" w:rsidRDefault="001807A8" w:rsidP="001A1C16">
      <w:pPr>
        <w:pStyle w:val="Default"/>
        <w:rPr>
          <w:sz w:val="22"/>
          <w:szCs w:val="22"/>
        </w:rPr>
      </w:pPr>
      <w:r w:rsidRPr="00117618">
        <w:rPr>
          <w:sz w:val="22"/>
          <w:szCs w:val="22"/>
        </w:rPr>
        <w:t xml:space="preserve">  </w:t>
      </w:r>
    </w:p>
    <w:p w14:paraId="42124873" w14:textId="23530A5D" w:rsidR="001A1C16" w:rsidRPr="00117618" w:rsidRDefault="00E02FF7" w:rsidP="001A1C16">
      <w:pPr>
        <w:pStyle w:val="Default"/>
        <w:rPr>
          <w:sz w:val="22"/>
          <w:szCs w:val="22"/>
        </w:rPr>
      </w:pPr>
      <w:r>
        <w:rPr>
          <w:sz w:val="22"/>
          <w:szCs w:val="22"/>
        </w:rPr>
        <w:t>1</w:t>
      </w:r>
      <w:r w:rsidR="009A61E3">
        <w:rPr>
          <w:sz w:val="22"/>
          <w:szCs w:val="22"/>
        </w:rPr>
        <w:t>1</w:t>
      </w:r>
      <w:r w:rsidR="001A1C16" w:rsidRPr="00117618">
        <w:rPr>
          <w:sz w:val="22"/>
          <w:szCs w:val="22"/>
        </w:rPr>
        <w:t>. H</w:t>
      </w:r>
      <w:r w:rsidR="00993ACC">
        <w:rPr>
          <w:sz w:val="22"/>
          <w:szCs w:val="22"/>
        </w:rPr>
        <w:t>ighways</w:t>
      </w:r>
    </w:p>
    <w:p w14:paraId="39E1B95D" w14:textId="6AD552A0" w:rsidR="00A110FB" w:rsidRPr="00117618" w:rsidRDefault="0032192E" w:rsidP="001A1C16">
      <w:pPr>
        <w:pStyle w:val="Default"/>
        <w:rPr>
          <w:sz w:val="22"/>
          <w:szCs w:val="22"/>
        </w:rPr>
      </w:pPr>
      <w:r>
        <w:rPr>
          <w:sz w:val="22"/>
          <w:szCs w:val="22"/>
        </w:rPr>
        <w:t>1</w:t>
      </w:r>
      <w:r w:rsidR="009A61E3">
        <w:rPr>
          <w:sz w:val="22"/>
          <w:szCs w:val="22"/>
        </w:rPr>
        <w:t>1</w:t>
      </w:r>
      <w:r w:rsidR="001A1C16" w:rsidRPr="00117618">
        <w:rPr>
          <w:sz w:val="22"/>
          <w:szCs w:val="22"/>
        </w:rPr>
        <w:t xml:space="preserve">.1 Highways Inspection </w:t>
      </w:r>
      <w:r w:rsidR="00D942E1" w:rsidRPr="00117618">
        <w:rPr>
          <w:sz w:val="22"/>
          <w:szCs w:val="22"/>
        </w:rPr>
        <w:t>Update and Actions</w:t>
      </w:r>
      <w:r w:rsidR="00C43BAB" w:rsidRPr="00117618">
        <w:rPr>
          <w:sz w:val="22"/>
          <w:szCs w:val="22"/>
        </w:rPr>
        <w:t xml:space="preserve"> </w:t>
      </w:r>
    </w:p>
    <w:p w14:paraId="00B60A7A" w14:textId="0218D75A" w:rsidR="001A1C16" w:rsidRPr="00117618" w:rsidRDefault="0032192E" w:rsidP="001A1C16">
      <w:pPr>
        <w:pStyle w:val="Default"/>
        <w:rPr>
          <w:sz w:val="22"/>
          <w:szCs w:val="22"/>
        </w:rPr>
      </w:pPr>
      <w:r>
        <w:rPr>
          <w:sz w:val="22"/>
          <w:szCs w:val="22"/>
        </w:rPr>
        <w:t>1</w:t>
      </w:r>
      <w:r w:rsidR="009A61E3">
        <w:rPr>
          <w:sz w:val="22"/>
          <w:szCs w:val="22"/>
        </w:rPr>
        <w:t>1</w:t>
      </w:r>
      <w:r w:rsidR="001A1C16" w:rsidRPr="00117618">
        <w:rPr>
          <w:sz w:val="22"/>
          <w:szCs w:val="22"/>
        </w:rPr>
        <w:t xml:space="preserve">.2 To receive any other Highways matters and agree action </w:t>
      </w:r>
    </w:p>
    <w:p w14:paraId="1F8601BD" w14:textId="77777777" w:rsidR="001A1C16" w:rsidRPr="00117618" w:rsidRDefault="001A1C16" w:rsidP="001A1C16">
      <w:pPr>
        <w:pStyle w:val="Default"/>
        <w:rPr>
          <w:sz w:val="22"/>
          <w:szCs w:val="22"/>
        </w:rPr>
      </w:pPr>
    </w:p>
    <w:p w14:paraId="1C8D87E1" w14:textId="443BA4E2" w:rsidR="00D942E1" w:rsidRPr="00117618" w:rsidRDefault="001F31A0" w:rsidP="005D4F3E">
      <w:pPr>
        <w:pStyle w:val="Default"/>
        <w:rPr>
          <w:sz w:val="22"/>
          <w:szCs w:val="22"/>
        </w:rPr>
      </w:pPr>
      <w:r>
        <w:rPr>
          <w:sz w:val="22"/>
          <w:szCs w:val="22"/>
        </w:rPr>
        <w:t>1</w:t>
      </w:r>
      <w:r w:rsidR="009A61E3">
        <w:rPr>
          <w:sz w:val="22"/>
          <w:szCs w:val="22"/>
        </w:rPr>
        <w:t>2</w:t>
      </w:r>
      <w:r w:rsidR="00432E1B" w:rsidRPr="00117618">
        <w:rPr>
          <w:sz w:val="22"/>
          <w:szCs w:val="22"/>
        </w:rPr>
        <w:t>.</w:t>
      </w:r>
      <w:r w:rsidR="001A1C16" w:rsidRPr="00117618">
        <w:rPr>
          <w:sz w:val="22"/>
          <w:szCs w:val="22"/>
        </w:rPr>
        <w:t xml:space="preserve"> </w:t>
      </w:r>
      <w:r w:rsidR="00993ACC">
        <w:rPr>
          <w:sz w:val="22"/>
          <w:szCs w:val="22"/>
        </w:rPr>
        <w:t>Playing Field</w:t>
      </w:r>
      <w:r w:rsidR="001A1C16" w:rsidRPr="00117618">
        <w:rPr>
          <w:sz w:val="22"/>
          <w:szCs w:val="22"/>
        </w:rPr>
        <w:t xml:space="preserve"> </w:t>
      </w:r>
    </w:p>
    <w:p w14:paraId="34F164FA" w14:textId="27F0FC22" w:rsidR="00893295" w:rsidRDefault="00432E1B" w:rsidP="00765CB3">
      <w:pPr>
        <w:pStyle w:val="Default"/>
        <w:rPr>
          <w:sz w:val="22"/>
          <w:szCs w:val="22"/>
        </w:rPr>
      </w:pPr>
      <w:r w:rsidRPr="00117618">
        <w:rPr>
          <w:sz w:val="22"/>
          <w:szCs w:val="22"/>
        </w:rPr>
        <w:t>1</w:t>
      </w:r>
      <w:r w:rsidR="000C39A4">
        <w:rPr>
          <w:sz w:val="22"/>
          <w:szCs w:val="22"/>
        </w:rPr>
        <w:t>2</w:t>
      </w:r>
      <w:r w:rsidR="005D4F3E" w:rsidRPr="00117618">
        <w:rPr>
          <w:sz w:val="22"/>
          <w:szCs w:val="22"/>
        </w:rPr>
        <w:t>.1</w:t>
      </w:r>
      <w:r w:rsidR="00D942E1" w:rsidRPr="00117618">
        <w:rPr>
          <w:sz w:val="22"/>
          <w:szCs w:val="22"/>
        </w:rPr>
        <w:t xml:space="preserve"> </w:t>
      </w:r>
      <w:r w:rsidR="00765CB3">
        <w:rPr>
          <w:sz w:val="22"/>
          <w:szCs w:val="22"/>
        </w:rPr>
        <w:t xml:space="preserve">Playing field </w:t>
      </w:r>
      <w:r w:rsidR="000C39A4">
        <w:rPr>
          <w:sz w:val="22"/>
          <w:szCs w:val="22"/>
        </w:rPr>
        <w:t>and survey</w:t>
      </w:r>
      <w:r w:rsidR="00765CB3">
        <w:rPr>
          <w:sz w:val="22"/>
          <w:szCs w:val="22"/>
        </w:rPr>
        <w:t>update</w:t>
      </w:r>
    </w:p>
    <w:p w14:paraId="2AEDD501" w14:textId="77777777" w:rsidR="00050CE8" w:rsidRPr="00117618" w:rsidRDefault="00050CE8" w:rsidP="001A1C16">
      <w:pPr>
        <w:pStyle w:val="Default"/>
        <w:rPr>
          <w:sz w:val="22"/>
          <w:szCs w:val="22"/>
        </w:rPr>
      </w:pPr>
    </w:p>
    <w:p w14:paraId="7AACCC99" w14:textId="634B808B" w:rsidR="001A1C16" w:rsidRPr="00117618" w:rsidRDefault="003C7195" w:rsidP="001A1C16">
      <w:pPr>
        <w:pStyle w:val="Default"/>
        <w:rPr>
          <w:sz w:val="22"/>
          <w:szCs w:val="22"/>
        </w:rPr>
      </w:pPr>
      <w:r>
        <w:rPr>
          <w:sz w:val="22"/>
          <w:szCs w:val="22"/>
        </w:rPr>
        <w:t>1</w:t>
      </w:r>
      <w:r w:rsidR="000C39A4">
        <w:rPr>
          <w:sz w:val="22"/>
          <w:szCs w:val="22"/>
        </w:rPr>
        <w:t>3</w:t>
      </w:r>
      <w:r w:rsidR="00432E1B" w:rsidRPr="00117618">
        <w:rPr>
          <w:sz w:val="22"/>
          <w:szCs w:val="22"/>
        </w:rPr>
        <w:t>.</w:t>
      </w:r>
      <w:r w:rsidR="001A1C16" w:rsidRPr="00117618">
        <w:rPr>
          <w:sz w:val="22"/>
          <w:szCs w:val="22"/>
        </w:rPr>
        <w:t xml:space="preserve"> P</w:t>
      </w:r>
      <w:r w:rsidR="00993ACC">
        <w:rPr>
          <w:sz w:val="22"/>
          <w:szCs w:val="22"/>
        </w:rPr>
        <w:t>lanning</w:t>
      </w:r>
      <w:r w:rsidR="001A1C16" w:rsidRPr="00117618">
        <w:rPr>
          <w:sz w:val="22"/>
          <w:szCs w:val="22"/>
        </w:rPr>
        <w:t xml:space="preserve"> </w:t>
      </w:r>
    </w:p>
    <w:p w14:paraId="68B24BCF" w14:textId="2AE89FCB" w:rsidR="003E600E" w:rsidRDefault="003C7195" w:rsidP="00A110FB">
      <w:pPr>
        <w:pStyle w:val="Default"/>
        <w:rPr>
          <w:sz w:val="22"/>
          <w:szCs w:val="22"/>
        </w:rPr>
      </w:pPr>
      <w:r>
        <w:rPr>
          <w:sz w:val="22"/>
          <w:szCs w:val="22"/>
        </w:rPr>
        <w:t>1</w:t>
      </w:r>
      <w:r w:rsidR="000C39A4">
        <w:rPr>
          <w:sz w:val="22"/>
          <w:szCs w:val="22"/>
        </w:rPr>
        <w:t>3</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w:t>
      </w:r>
      <w:r w:rsidR="00BE44BF">
        <w:rPr>
          <w:sz w:val="22"/>
          <w:szCs w:val="22"/>
        </w:rPr>
        <w:t>Application:</w:t>
      </w:r>
    </w:p>
    <w:p w14:paraId="5FEDD9CB" w14:textId="73B144B7" w:rsidR="00A110FB" w:rsidRDefault="003E600E" w:rsidP="00A110FB">
      <w:pPr>
        <w:pStyle w:val="Default"/>
        <w:rPr>
          <w:sz w:val="22"/>
          <w:szCs w:val="22"/>
        </w:rPr>
      </w:pPr>
      <w:r>
        <w:rPr>
          <w:sz w:val="22"/>
          <w:szCs w:val="22"/>
        </w:rPr>
        <w:t>1</w:t>
      </w:r>
      <w:r w:rsidR="000C39A4">
        <w:rPr>
          <w:sz w:val="22"/>
          <w:szCs w:val="22"/>
        </w:rPr>
        <w:t>3</w:t>
      </w:r>
      <w:r>
        <w:rPr>
          <w:sz w:val="22"/>
          <w:szCs w:val="22"/>
        </w:rPr>
        <w:t>.1.1</w:t>
      </w:r>
      <w:r w:rsidR="00BE44BF">
        <w:rPr>
          <w:sz w:val="22"/>
          <w:szCs w:val="22"/>
        </w:rPr>
        <w:t xml:space="preserve"> </w:t>
      </w:r>
      <w:r w:rsidR="00BE44BF" w:rsidRPr="00BE44BF">
        <w:rPr>
          <w:sz w:val="22"/>
          <w:szCs w:val="22"/>
        </w:rPr>
        <w:t xml:space="preserve">NNDC </w:t>
      </w:r>
      <w:r w:rsidR="001A3E1E" w:rsidRPr="001A3E1E">
        <w:rPr>
          <w:sz w:val="22"/>
          <w:szCs w:val="22"/>
        </w:rPr>
        <w:t>Reconsultation PF/23/1580. Land East Of Lincoln Cottage, Trunch</w:t>
      </w:r>
    </w:p>
    <w:p w14:paraId="0BF21643" w14:textId="1CD383B5" w:rsidR="008227BA" w:rsidRPr="00117618" w:rsidRDefault="008227BA" w:rsidP="00A110FB">
      <w:pPr>
        <w:pStyle w:val="Default"/>
        <w:rPr>
          <w:sz w:val="22"/>
          <w:szCs w:val="22"/>
        </w:rPr>
      </w:pPr>
      <w:r>
        <w:rPr>
          <w:sz w:val="22"/>
          <w:szCs w:val="22"/>
        </w:rPr>
        <w:t>1</w:t>
      </w:r>
      <w:r w:rsidR="00A24A10">
        <w:rPr>
          <w:sz w:val="22"/>
          <w:szCs w:val="22"/>
        </w:rPr>
        <w:t>3</w:t>
      </w:r>
      <w:r>
        <w:rPr>
          <w:sz w:val="22"/>
          <w:szCs w:val="22"/>
        </w:rPr>
        <w:t xml:space="preserve">.1.2 </w:t>
      </w:r>
      <w:r w:rsidRPr="008227BA">
        <w:rPr>
          <w:sz w:val="22"/>
          <w:szCs w:val="22"/>
        </w:rPr>
        <w:t>PF/24/0592 - Trunch - Agricultural Barn, Brick Kiln Road, Trunch</w:t>
      </w:r>
    </w:p>
    <w:p w14:paraId="262ACBB4" w14:textId="6D2037A2" w:rsidR="005666D1" w:rsidRPr="00117618" w:rsidRDefault="005666D1" w:rsidP="00A110FB">
      <w:pPr>
        <w:pStyle w:val="Default"/>
        <w:rPr>
          <w:sz w:val="22"/>
          <w:szCs w:val="22"/>
        </w:rPr>
      </w:pPr>
      <w:r w:rsidRPr="00117618">
        <w:rPr>
          <w:sz w:val="22"/>
          <w:szCs w:val="22"/>
        </w:rPr>
        <w:t>1</w:t>
      </w:r>
      <w:r w:rsidR="00A24A10">
        <w:rPr>
          <w:sz w:val="22"/>
          <w:szCs w:val="22"/>
        </w:rPr>
        <w:t>3</w:t>
      </w:r>
      <w:r w:rsidRPr="00117618">
        <w:rPr>
          <w:sz w:val="22"/>
          <w:szCs w:val="22"/>
        </w:rPr>
        <w:t xml:space="preserve">.2 </w:t>
      </w:r>
      <w:r w:rsidR="00ED665E" w:rsidRPr="00117618">
        <w:rPr>
          <w:sz w:val="22"/>
          <w:szCs w:val="22"/>
        </w:rPr>
        <w:t>Decisions</w:t>
      </w:r>
    </w:p>
    <w:p w14:paraId="5141A2F8" w14:textId="7BA31786" w:rsidR="00ED665E" w:rsidRPr="00117618" w:rsidRDefault="00ED665E" w:rsidP="00A110FB">
      <w:pPr>
        <w:pStyle w:val="Default"/>
        <w:rPr>
          <w:sz w:val="22"/>
          <w:szCs w:val="22"/>
        </w:rPr>
      </w:pPr>
      <w:r w:rsidRPr="00117618">
        <w:rPr>
          <w:sz w:val="22"/>
          <w:szCs w:val="22"/>
        </w:rPr>
        <w:t>1</w:t>
      </w:r>
      <w:r w:rsidR="00A24A10">
        <w:rPr>
          <w:sz w:val="22"/>
          <w:szCs w:val="22"/>
        </w:rPr>
        <w:t>3</w:t>
      </w:r>
      <w:r w:rsidRPr="00117618">
        <w:rPr>
          <w:sz w:val="22"/>
          <w:szCs w:val="22"/>
        </w:rPr>
        <w:t>.3 Appeals</w:t>
      </w:r>
    </w:p>
    <w:p w14:paraId="6A10565A" w14:textId="77777777" w:rsidR="005666D1" w:rsidRPr="00117618" w:rsidRDefault="005666D1" w:rsidP="00A110FB">
      <w:pPr>
        <w:pStyle w:val="Default"/>
        <w:rPr>
          <w:sz w:val="22"/>
          <w:szCs w:val="22"/>
        </w:rPr>
      </w:pPr>
    </w:p>
    <w:p w14:paraId="4A404E91" w14:textId="3957F42D" w:rsidR="001A1C16" w:rsidRPr="00117618" w:rsidRDefault="001A1C16" w:rsidP="001A1C16">
      <w:pPr>
        <w:pStyle w:val="Default"/>
        <w:rPr>
          <w:sz w:val="22"/>
          <w:szCs w:val="22"/>
        </w:rPr>
      </w:pPr>
      <w:r w:rsidRPr="00117618">
        <w:rPr>
          <w:sz w:val="22"/>
          <w:szCs w:val="22"/>
        </w:rPr>
        <w:t>1</w:t>
      </w:r>
      <w:r w:rsidR="00E02FF7">
        <w:rPr>
          <w:sz w:val="22"/>
          <w:szCs w:val="22"/>
        </w:rPr>
        <w:t>3</w:t>
      </w:r>
      <w:r w:rsidRPr="00117618">
        <w:rPr>
          <w:sz w:val="22"/>
          <w:szCs w:val="22"/>
        </w:rPr>
        <w:t xml:space="preserve"> </w:t>
      </w:r>
      <w:r w:rsidR="00993ACC">
        <w:rPr>
          <w:sz w:val="22"/>
          <w:szCs w:val="22"/>
        </w:rPr>
        <w:t>Footpaths</w:t>
      </w:r>
    </w:p>
    <w:p w14:paraId="2012E1C0" w14:textId="0ADCBA19" w:rsidR="001A1C16" w:rsidRDefault="003C7195" w:rsidP="001A1C16">
      <w:pPr>
        <w:pStyle w:val="Default"/>
        <w:rPr>
          <w:sz w:val="22"/>
          <w:szCs w:val="22"/>
        </w:rPr>
      </w:pPr>
      <w:r>
        <w:rPr>
          <w:sz w:val="22"/>
          <w:szCs w:val="22"/>
        </w:rPr>
        <w:t>1</w:t>
      </w:r>
      <w:r w:rsidR="00E02FF7">
        <w:rPr>
          <w:sz w:val="22"/>
          <w:szCs w:val="22"/>
        </w:rPr>
        <w:t>3</w:t>
      </w:r>
      <w:r>
        <w:rPr>
          <w:sz w:val="22"/>
          <w:szCs w:val="22"/>
        </w:rPr>
        <w:t>.</w:t>
      </w:r>
      <w:r w:rsidR="00D942E1" w:rsidRPr="00117618">
        <w:rPr>
          <w:sz w:val="22"/>
          <w:szCs w:val="22"/>
        </w:rPr>
        <w:t>1</w:t>
      </w:r>
      <w:r w:rsidR="001A1C16" w:rsidRPr="00117618">
        <w:rPr>
          <w:sz w:val="22"/>
          <w:szCs w:val="22"/>
        </w:rPr>
        <w:t xml:space="preserve"> To receive footpath matters and agree action</w:t>
      </w:r>
    </w:p>
    <w:p w14:paraId="4309BCC5" w14:textId="77777777" w:rsidR="001A1C16" w:rsidRPr="00117618" w:rsidRDefault="001A1C16" w:rsidP="001A1C16">
      <w:pPr>
        <w:pStyle w:val="Default"/>
        <w:rPr>
          <w:sz w:val="22"/>
          <w:szCs w:val="22"/>
        </w:rPr>
      </w:pPr>
    </w:p>
    <w:p w14:paraId="0F6B4AC2" w14:textId="6A763A56" w:rsidR="001A1C16" w:rsidRDefault="001A1C16" w:rsidP="001A1C16">
      <w:pPr>
        <w:pStyle w:val="Default"/>
        <w:rPr>
          <w:sz w:val="22"/>
          <w:szCs w:val="22"/>
        </w:rPr>
      </w:pPr>
      <w:r w:rsidRPr="00117618">
        <w:rPr>
          <w:sz w:val="22"/>
          <w:szCs w:val="22"/>
        </w:rPr>
        <w:t>1</w:t>
      </w:r>
      <w:r w:rsidR="00892E6A">
        <w:rPr>
          <w:sz w:val="22"/>
          <w:szCs w:val="22"/>
        </w:rPr>
        <w:t>5</w:t>
      </w:r>
      <w:r w:rsidR="00A110FB" w:rsidRPr="00117618">
        <w:rPr>
          <w:sz w:val="22"/>
          <w:szCs w:val="22"/>
        </w:rPr>
        <w:t xml:space="preserve"> </w:t>
      </w:r>
      <w:r w:rsidR="001E64DF">
        <w:rPr>
          <w:sz w:val="22"/>
          <w:szCs w:val="22"/>
        </w:rPr>
        <w:t>To receive a report and consider any actions</w:t>
      </w:r>
    </w:p>
    <w:p w14:paraId="161D00FA" w14:textId="4BB26F2D" w:rsidR="001E64DF" w:rsidRPr="00117618" w:rsidRDefault="003C7195" w:rsidP="001E64DF">
      <w:pPr>
        <w:pStyle w:val="Default"/>
        <w:rPr>
          <w:sz w:val="22"/>
          <w:szCs w:val="22"/>
        </w:rPr>
      </w:pPr>
      <w:r>
        <w:rPr>
          <w:sz w:val="22"/>
          <w:szCs w:val="22"/>
        </w:rPr>
        <w:t>1</w:t>
      </w:r>
      <w:r w:rsidR="00892E6A">
        <w:rPr>
          <w:sz w:val="22"/>
          <w:szCs w:val="22"/>
        </w:rPr>
        <w:t>5</w:t>
      </w:r>
      <w:r>
        <w:rPr>
          <w:sz w:val="22"/>
          <w:szCs w:val="22"/>
        </w:rPr>
        <w:t>.1</w:t>
      </w:r>
      <w:r w:rsidR="001E64DF" w:rsidRPr="00117618">
        <w:rPr>
          <w:sz w:val="22"/>
          <w:szCs w:val="22"/>
        </w:rPr>
        <w:t xml:space="preserve"> Allotments </w:t>
      </w:r>
    </w:p>
    <w:p w14:paraId="71BB2366" w14:textId="556F8660" w:rsidR="001E64DF" w:rsidRPr="00117618" w:rsidRDefault="003C7195" w:rsidP="001E64DF">
      <w:pPr>
        <w:pStyle w:val="Default"/>
        <w:rPr>
          <w:sz w:val="22"/>
          <w:szCs w:val="22"/>
        </w:rPr>
      </w:pPr>
      <w:r>
        <w:rPr>
          <w:sz w:val="22"/>
          <w:szCs w:val="22"/>
        </w:rPr>
        <w:t>1</w:t>
      </w:r>
      <w:r w:rsidR="00892E6A">
        <w:rPr>
          <w:sz w:val="22"/>
          <w:szCs w:val="22"/>
        </w:rPr>
        <w:t>5</w:t>
      </w:r>
      <w:r>
        <w:rPr>
          <w:sz w:val="22"/>
          <w:szCs w:val="22"/>
        </w:rPr>
        <w:t>.2</w:t>
      </w:r>
      <w:r w:rsidR="001E64DF" w:rsidRPr="00117618">
        <w:rPr>
          <w:sz w:val="22"/>
          <w:szCs w:val="22"/>
        </w:rPr>
        <w:t xml:space="preserve"> Community Speed </w:t>
      </w:r>
    </w:p>
    <w:p w14:paraId="334A032E" w14:textId="6683FCD8" w:rsidR="001E64DF" w:rsidRPr="00117618" w:rsidRDefault="003C7195" w:rsidP="001E64DF">
      <w:pPr>
        <w:pStyle w:val="Default"/>
        <w:rPr>
          <w:sz w:val="22"/>
          <w:szCs w:val="22"/>
        </w:rPr>
      </w:pPr>
      <w:r>
        <w:rPr>
          <w:sz w:val="22"/>
          <w:szCs w:val="22"/>
        </w:rPr>
        <w:t>1</w:t>
      </w:r>
      <w:r w:rsidR="00892E6A">
        <w:rPr>
          <w:sz w:val="22"/>
          <w:szCs w:val="22"/>
        </w:rPr>
        <w:t>5</w:t>
      </w:r>
      <w:r>
        <w:rPr>
          <w:sz w:val="22"/>
          <w:szCs w:val="22"/>
        </w:rPr>
        <w:t>.3</w:t>
      </w:r>
      <w:r w:rsidR="001E64DF" w:rsidRPr="00117618">
        <w:rPr>
          <w:sz w:val="22"/>
          <w:szCs w:val="22"/>
        </w:rPr>
        <w:t xml:space="preserve"> Neighbourhood Plan </w:t>
      </w:r>
    </w:p>
    <w:p w14:paraId="3968D0C1" w14:textId="27515088" w:rsidR="001E64DF" w:rsidRPr="00117618" w:rsidRDefault="001E64DF" w:rsidP="001E64DF">
      <w:pPr>
        <w:pStyle w:val="Default"/>
        <w:rPr>
          <w:sz w:val="22"/>
          <w:szCs w:val="22"/>
        </w:rPr>
      </w:pPr>
      <w:r w:rsidRPr="00117618">
        <w:rPr>
          <w:sz w:val="22"/>
          <w:szCs w:val="22"/>
        </w:rPr>
        <w:t>1</w:t>
      </w:r>
      <w:r w:rsidR="00892E6A">
        <w:rPr>
          <w:sz w:val="22"/>
          <w:szCs w:val="22"/>
        </w:rPr>
        <w:t>5</w:t>
      </w:r>
      <w:r w:rsidR="003C7195">
        <w:rPr>
          <w:sz w:val="22"/>
          <w:szCs w:val="22"/>
        </w:rPr>
        <w:t>.</w:t>
      </w:r>
      <w:r w:rsidR="00144E47">
        <w:rPr>
          <w:sz w:val="22"/>
          <w:szCs w:val="22"/>
        </w:rPr>
        <w:t>4</w:t>
      </w:r>
      <w:r w:rsidRPr="00117618">
        <w:rPr>
          <w:sz w:val="22"/>
          <w:szCs w:val="22"/>
        </w:rPr>
        <w:t xml:space="preserve"> Good Neighbour Scheme </w:t>
      </w:r>
    </w:p>
    <w:p w14:paraId="051D5C2D" w14:textId="795FDDC0" w:rsidR="001E64DF" w:rsidRPr="00117618" w:rsidRDefault="00144E47" w:rsidP="001E64DF">
      <w:pPr>
        <w:pStyle w:val="Default"/>
        <w:rPr>
          <w:sz w:val="22"/>
          <w:szCs w:val="22"/>
        </w:rPr>
      </w:pPr>
      <w:r>
        <w:rPr>
          <w:sz w:val="22"/>
          <w:szCs w:val="22"/>
        </w:rPr>
        <w:t>1</w:t>
      </w:r>
      <w:r w:rsidR="00892E6A">
        <w:rPr>
          <w:sz w:val="22"/>
          <w:szCs w:val="22"/>
        </w:rPr>
        <w:t>5</w:t>
      </w:r>
      <w:r>
        <w:rPr>
          <w:sz w:val="22"/>
          <w:szCs w:val="22"/>
        </w:rPr>
        <w:t>.5</w:t>
      </w:r>
      <w:r w:rsidR="001E64DF" w:rsidRPr="00117618">
        <w:rPr>
          <w:sz w:val="22"/>
          <w:szCs w:val="22"/>
        </w:rPr>
        <w:t xml:space="preserve"> Warm Room </w:t>
      </w:r>
    </w:p>
    <w:p w14:paraId="1077D78F" w14:textId="77777777" w:rsidR="00B97A4C" w:rsidRDefault="00B97A4C" w:rsidP="001A1C16">
      <w:pPr>
        <w:pStyle w:val="Default"/>
        <w:rPr>
          <w:sz w:val="22"/>
          <w:szCs w:val="22"/>
        </w:rPr>
      </w:pPr>
    </w:p>
    <w:p w14:paraId="42E0558D" w14:textId="1E9F9FB4" w:rsidR="001F260E" w:rsidRPr="00117618" w:rsidRDefault="001F260E" w:rsidP="001F260E">
      <w:pPr>
        <w:pStyle w:val="Default"/>
        <w:rPr>
          <w:sz w:val="22"/>
          <w:szCs w:val="22"/>
        </w:rPr>
      </w:pPr>
      <w:r w:rsidRPr="00117618">
        <w:rPr>
          <w:sz w:val="22"/>
          <w:szCs w:val="22"/>
        </w:rPr>
        <w:t>1</w:t>
      </w:r>
      <w:r w:rsidR="00892E6A">
        <w:rPr>
          <w:sz w:val="22"/>
          <w:szCs w:val="22"/>
        </w:rPr>
        <w:t>6</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333EDEAF" w14:textId="77777777" w:rsidR="001F260E" w:rsidRPr="00117618" w:rsidRDefault="001F260E" w:rsidP="001F260E">
      <w:pPr>
        <w:pStyle w:val="Default"/>
        <w:rPr>
          <w:sz w:val="22"/>
          <w:szCs w:val="22"/>
        </w:rPr>
      </w:pPr>
    </w:p>
    <w:p w14:paraId="1F31EE75" w14:textId="6599327C" w:rsidR="00E73EC6" w:rsidRPr="00117618" w:rsidRDefault="00BC77EC" w:rsidP="00993ACC">
      <w:pPr>
        <w:pStyle w:val="Default"/>
        <w:rPr>
          <w:sz w:val="22"/>
          <w:szCs w:val="22"/>
        </w:rPr>
      </w:pPr>
      <w:r w:rsidRPr="00117618">
        <w:rPr>
          <w:sz w:val="22"/>
          <w:szCs w:val="22"/>
        </w:rPr>
        <w:t>1</w:t>
      </w:r>
      <w:r w:rsidR="00892E6A">
        <w:rPr>
          <w:sz w:val="22"/>
          <w:szCs w:val="22"/>
        </w:rPr>
        <w:t>7</w:t>
      </w:r>
      <w:r w:rsidRPr="00117618">
        <w:rPr>
          <w:sz w:val="22"/>
          <w:szCs w:val="22"/>
        </w:rPr>
        <w:t>.</w:t>
      </w:r>
      <w:r w:rsidR="000275AF">
        <w:rPr>
          <w:sz w:val="22"/>
          <w:szCs w:val="22"/>
        </w:rPr>
        <w:t xml:space="preserve">Confirm </w:t>
      </w:r>
      <w:r w:rsidR="00993ACC">
        <w:rPr>
          <w:sz w:val="22"/>
          <w:szCs w:val="22"/>
        </w:rPr>
        <w:t xml:space="preserve">date of next Parish Council Meeting </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2F33"/>
    <w:multiLevelType w:val="hybridMultilevel"/>
    <w:tmpl w:val="6B9256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C3ECF"/>
    <w:multiLevelType w:val="hybridMultilevel"/>
    <w:tmpl w:val="4480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21811"/>
    <w:multiLevelType w:val="hybridMultilevel"/>
    <w:tmpl w:val="B3985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747245">
    <w:abstractNumId w:val="1"/>
  </w:num>
  <w:num w:numId="2" w16cid:durableId="11106651">
    <w:abstractNumId w:val="2"/>
  </w:num>
  <w:num w:numId="3" w16cid:durableId="93219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16093"/>
    <w:rsid w:val="00016458"/>
    <w:rsid w:val="000275AF"/>
    <w:rsid w:val="0003200E"/>
    <w:rsid w:val="00043627"/>
    <w:rsid w:val="00045070"/>
    <w:rsid w:val="00050CE8"/>
    <w:rsid w:val="000570BC"/>
    <w:rsid w:val="000630B2"/>
    <w:rsid w:val="000C0429"/>
    <w:rsid w:val="000C39A4"/>
    <w:rsid w:val="000C56C3"/>
    <w:rsid w:val="000E41E3"/>
    <w:rsid w:val="000E4C2A"/>
    <w:rsid w:val="000F70C4"/>
    <w:rsid w:val="00113629"/>
    <w:rsid w:val="00117618"/>
    <w:rsid w:val="00117BBD"/>
    <w:rsid w:val="00121351"/>
    <w:rsid w:val="00124349"/>
    <w:rsid w:val="00144836"/>
    <w:rsid w:val="00144E47"/>
    <w:rsid w:val="00146423"/>
    <w:rsid w:val="001470CF"/>
    <w:rsid w:val="00164E55"/>
    <w:rsid w:val="001674EA"/>
    <w:rsid w:val="001807A8"/>
    <w:rsid w:val="001A1C16"/>
    <w:rsid w:val="001A3E1E"/>
    <w:rsid w:val="001B4200"/>
    <w:rsid w:val="001D4515"/>
    <w:rsid w:val="001D49C1"/>
    <w:rsid w:val="001E64DF"/>
    <w:rsid w:val="001F260E"/>
    <w:rsid w:val="001F31A0"/>
    <w:rsid w:val="002043F9"/>
    <w:rsid w:val="002B01B9"/>
    <w:rsid w:val="002B40BA"/>
    <w:rsid w:val="002B564F"/>
    <w:rsid w:val="002C2BDE"/>
    <w:rsid w:val="002C69B3"/>
    <w:rsid w:val="002F0672"/>
    <w:rsid w:val="0032192E"/>
    <w:rsid w:val="00327A60"/>
    <w:rsid w:val="00347DFE"/>
    <w:rsid w:val="00350FCB"/>
    <w:rsid w:val="003649EA"/>
    <w:rsid w:val="00367D30"/>
    <w:rsid w:val="003753FA"/>
    <w:rsid w:val="003816ED"/>
    <w:rsid w:val="00391CCD"/>
    <w:rsid w:val="003A159C"/>
    <w:rsid w:val="003C7195"/>
    <w:rsid w:val="003D0B6B"/>
    <w:rsid w:val="003E600E"/>
    <w:rsid w:val="00411592"/>
    <w:rsid w:val="0042062D"/>
    <w:rsid w:val="00427EEB"/>
    <w:rsid w:val="00430F22"/>
    <w:rsid w:val="00432E1B"/>
    <w:rsid w:val="00447629"/>
    <w:rsid w:val="0045361C"/>
    <w:rsid w:val="00471B5B"/>
    <w:rsid w:val="00477A26"/>
    <w:rsid w:val="004B77D3"/>
    <w:rsid w:val="004F4870"/>
    <w:rsid w:val="004F7B01"/>
    <w:rsid w:val="00513861"/>
    <w:rsid w:val="0052396D"/>
    <w:rsid w:val="00552194"/>
    <w:rsid w:val="005666D1"/>
    <w:rsid w:val="005A3933"/>
    <w:rsid w:val="005B4091"/>
    <w:rsid w:val="005C6EB8"/>
    <w:rsid w:val="005D4F3E"/>
    <w:rsid w:val="005E7CDC"/>
    <w:rsid w:val="005F4F66"/>
    <w:rsid w:val="005F56EF"/>
    <w:rsid w:val="00626E22"/>
    <w:rsid w:val="00634577"/>
    <w:rsid w:val="0064351F"/>
    <w:rsid w:val="0067630B"/>
    <w:rsid w:val="006773CC"/>
    <w:rsid w:val="00677B44"/>
    <w:rsid w:val="00696CE0"/>
    <w:rsid w:val="006A4816"/>
    <w:rsid w:val="006B7558"/>
    <w:rsid w:val="006E44CE"/>
    <w:rsid w:val="006E7D6A"/>
    <w:rsid w:val="00703138"/>
    <w:rsid w:val="007061E5"/>
    <w:rsid w:val="00724D83"/>
    <w:rsid w:val="00735B5F"/>
    <w:rsid w:val="00751BDB"/>
    <w:rsid w:val="00754B14"/>
    <w:rsid w:val="00765CB3"/>
    <w:rsid w:val="00770E79"/>
    <w:rsid w:val="007724FC"/>
    <w:rsid w:val="00772F96"/>
    <w:rsid w:val="00794AA3"/>
    <w:rsid w:val="007A45CF"/>
    <w:rsid w:val="007C247F"/>
    <w:rsid w:val="007C4CF5"/>
    <w:rsid w:val="007C790E"/>
    <w:rsid w:val="007D6B99"/>
    <w:rsid w:val="007D79F8"/>
    <w:rsid w:val="007E14FC"/>
    <w:rsid w:val="007E6FC4"/>
    <w:rsid w:val="007F36F7"/>
    <w:rsid w:val="008227BA"/>
    <w:rsid w:val="008579A7"/>
    <w:rsid w:val="00882827"/>
    <w:rsid w:val="00892E6A"/>
    <w:rsid w:val="00893295"/>
    <w:rsid w:val="008A33D3"/>
    <w:rsid w:val="008B1AD6"/>
    <w:rsid w:val="009105A8"/>
    <w:rsid w:val="009332B0"/>
    <w:rsid w:val="009341F2"/>
    <w:rsid w:val="00993ACC"/>
    <w:rsid w:val="00994049"/>
    <w:rsid w:val="009A1488"/>
    <w:rsid w:val="009A39D0"/>
    <w:rsid w:val="009A61E3"/>
    <w:rsid w:val="009A7B8C"/>
    <w:rsid w:val="009C3655"/>
    <w:rsid w:val="009F271F"/>
    <w:rsid w:val="00A00142"/>
    <w:rsid w:val="00A029A4"/>
    <w:rsid w:val="00A110FB"/>
    <w:rsid w:val="00A24A10"/>
    <w:rsid w:val="00A30025"/>
    <w:rsid w:val="00A321F5"/>
    <w:rsid w:val="00A40327"/>
    <w:rsid w:val="00A40D25"/>
    <w:rsid w:val="00A40F15"/>
    <w:rsid w:val="00A44CB4"/>
    <w:rsid w:val="00A711AA"/>
    <w:rsid w:val="00A8042C"/>
    <w:rsid w:val="00A811FF"/>
    <w:rsid w:val="00A946A7"/>
    <w:rsid w:val="00AA50BC"/>
    <w:rsid w:val="00AB74D3"/>
    <w:rsid w:val="00AC1DDC"/>
    <w:rsid w:val="00AD0329"/>
    <w:rsid w:val="00AF27E7"/>
    <w:rsid w:val="00B01CCD"/>
    <w:rsid w:val="00B201BC"/>
    <w:rsid w:val="00B50FD6"/>
    <w:rsid w:val="00B5450B"/>
    <w:rsid w:val="00B87386"/>
    <w:rsid w:val="00B97A4C"/>
    <w:rsid w:val="00BC77EC"/>
    <w:rsid w:val="00BD0E52"/>
    <w:rsid w:val="00BE44BF"/>
    <w:rsid w:val="00C43BAB"/>
    <w:rsid w:val="00CB3BB5"/>
    <w:rsid w:val="00CC0BD5"/>
    <w:rsid w:val="00CC737E"/>
    <w:rsid w:val="00CC79A9"/>
    <w:rsid w:val="00CE0E6E"/>
    <w:rsid w:val="00D11CE4"/>
    <w:rsid w:val="00D63A31"/>
    <w:rsid w:val="00D7173E"/>
    <w:rsid w:val="00D748D8"/>
    <w:rsid w:val="00D8768A"/>
    <w:rsid w:val="00D942E1"/>
    <w:rsid w:val="00DA4F98"/>
    <w:rsid w:val="00DE01DE"/>
    <w:rsid w:val="00DE1860"/>
    <w:rsid w:val="00DE24BF"/>
    <w:rsid w:val="00DE6508"/>
    <w:rsid w:val="00DF38D5"/>
    <w:rsid w:val="00DF399B"/>
    <w:rsid w:val="00E02FF7"/>
    <w:rsid w:val="00E24192"/>
    <w:rsid w:val="00E274AF"/>
    <w:rsid w:val="00E371E6"/>
    <w:rsid w:val="00E45351"/>
    <w:rsid w:val="00E475EE"/>
    <w:rsid w:val="00E733DB"/>
    <w:rsid w:val="00E73EC6"/>
    <w:rsid w:val="00E81934"/>
    <w:rsid w:val="00E94DF6"/>
    <w:rsid w:val="00EA0E65"/>
    <w:rsid w:val="00EC5612"/>
    <w:rsid w:val="00ED0B91"/>
    <w:rsid w:val="00ED665E"/>
    <w:rsid w:val="00EE1825"/>
    <w:rsid w:val="00F315D3"/>
    <w:rsid w:val="00F47EA0"/>
    <w:rsid w:val="00F60FBA"/>
    <w:rsid w:val="00F658EE"/>
    <w:rsid w:val="00F7648D"/>
    <w:rsid w:val="00F95941"/>
    <w:rsid w:val="00FA1FFF"/>
    <w:rsid w:val="00FA224C"/>
    <w:rsid w:val="00FB62FD"/>
    <w:rsid w:val="00FC1776"/>
    <w:rsid w:val="00FC71E7"/>
    <w:rsid w:val="00FD006D"/>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7C4C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C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852062231">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37</cp:revision>
  <cp:lastPrinted>2023-12-11T17:15:00Z</cp:lastPrinted>
  <dcterms:created xsi:type="dcterms:W3CDTF">2024-03-13T06:53:00Z</dcterms:created>
  <dcterms:modified xsi:type="dcterms:W3CDTF">2024-04-04T08:07:00Z</dcterms:modified>
</cp:coreProperties>
</file>